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75" w:rsidRDefault="00853275" w:rsidP="008532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（様式第４号）</w:t>
      </w:r>
    </w:p>
    <w:p w:rsidR="00853275" w:rsidRDefault="00853275" w:rsidP="00853275">
      <w:pPr>
        <w:rPr>
          <w:rFonts w:ascii="ＭＳ 明朝" w:eastAsia="ＭＳ 明朝" w:hAnsi="ＭＳ 明朝"/>
          <w:sz w:val="22"/>
        </w:rPr>
      </w:pPr>
    </w:p>
    <w:p w:rsidR="00853275" w:rsidRPr="00486E4F" w:rsidRDefault="00853275" w:rsidP="00853275">
      <w:pPr>
        <w:jc w:val="center"/>
        <w:rPr>
          <w:rFonts w:ascii="ＭＳ 明朝" w:eastAsia="ＭＳ 明朝" w:hAnsi="ＭＳ 明朝"/>
          <w:sz w:val="36"/>
        </w:rPr>
      </w:pPr>
      <w:r w:rsidRPr="00486E4F">
        <w:rPr>
          <w:rFonts w:ascii="ＭＳ 明朝" w:eastAsia="ＭＳ 明朝" w:hAnsi="ＭＳ 明朝" w:hint="eastAsia"/>
          <w:sz w:val="36"/>
        </w:rPr>
        <w:t>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486E4F">
        <w:rPr>
          <w:rFonts w:ascii="ＭＳ 明朝" w:eastAsia="ＭＳ 明朝" w:hAnsi="ＭＳ 明朝" w:hint="eastAsia"/>
          <w:sz w:val="36"/>
        </w:rPr>
        <w:t>業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486E4F">
        <w:rPr>
          <w:rFonts w:ascii="ＭＳ 明朝" w:eastAsia="ＭＳ 明朝" w:hAnsi="ＭＳ 明朝" w:hint="eastAsia"/>
          <w:sz w:val="36"/>
        </w:rPr>
        <w:t>実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486E4F">
        <w:rPr>
          <w:rFonts w:ascii="ＭＳ 明朝" w:eastAsia="ＭＳ 明朝" w:hAnsi="ＭＳ 明朝" w:hint="eastAsia"/>
          <w:sz w:val="36"/>
        </w:rPr>
        <w:t>績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486E4F">
        <w:rPr>
          <w:rFonts w:ascii="ＭＳ 明朝" w:eastAsia="ＭＳ 明朝" w:hAnsi="ＭＳ 明朝" w:hint="eastAsia"/>
          <w:sz w:val="36"/>
        </w:rPr>
        <w:t>書</w:t>
      </w:r>
    </w:p>
    <w:p w:rsidR="00853275" w:rsidRDefault="00853275" w:rsidP="00853275">
      <w:pPr>
        <w:rPr>
          <w:rFonts w:ascii="ＭＳ 明朝" w:eastAsia="ＭＳ 明朝" w:hAnsi="ＭＳ 明朝"/>
          <w:sz w:val="22"/>
        </w:rPr>
      </w:pPr>
    </w:p>
    <w:p w:rsidR="00853275" w:rsidRDefault="00853275" w:rsidP="008532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【自治体の基本構想基本計画策定事業の実績】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53275" w:rsidTr="00914989">
        <w:trPr>
          <w:trHeight w:val="518"/>
        </w:trPr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契約相手方</w:t>
            </w:r>
          </w:p>
        </w:tc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124" w:type="dxa"/>
            <w:vMerge w:val="restart"/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853275" w:rsidTr="00914989">
        <w:trPr>
          <w:trHeight w:val="518"/>
        </w:trPr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/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3275" w:rsidRDefault="00853275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853275" w:rsidTr="00914989">
        <w:trPr>
          <w:trHeight w:val="518"/>
        </w:trPr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275" w:rsidTr="00914989">
        <w:trPr>
          <w:trHeight w:val="518"/>
        </w:trPr>
        <w:tc>
          <w:tcPr>
            <w:tcW w:w="2123" w:type="dxa"/>
            <w:vMerge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Merge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Merge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275" w:rsidRDefault="00853275" w:rsidP="008532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※過去５か年の範囲とし，欄が不足する場合は適宜追加すること。</w:t>
      </w:r>
    </w:p>
    <w:p w:rsidR="00853275" w:rsidRDefault="00853275" w:rsidP="008532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※実績を示す資料（報告書の概要等）があればコピーを添付すること。</w:t>
      </w:r>
    </w:p>
    <w:p w:rsidR="00853275" w:rsidRDefault="00853275" w:rsidP="00853275">
      <w:pPr>
        <w:rPr>
          <w:rFonts w:ascii="ＭＳ 明朝" w:eastAsia="ＭＳ 明朝" w:hAnsi="ＭＳ 明朝"/>
          <w:sz w:val="22"/>
        </w:rPr>
      </w:pPr>
    </w:p>
    <w:p w:rsidR="00853275" w:rsidRDefault="00853275" w:rsidP="008532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【セールスポイント】</w:t>
      </w:r>
    </w:p>
    <w:p w:rsidR="00853275" w:rsidRDefault="00853275" w:rsidP="008532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事業に必要な知見，専門知識，ノウハウなどについてセールスポイントがあれば詳しく記入すること。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3275" w:rsidTr="00914989">
        <w:trPr>
          <w:trHeight w:val="4070"/>
        </w:trPr>
        <w:tc>
          <w:tcPr>
            <w:tcW w:w="8494" w:type="dxa"/>
          </w:tcPr>
          <w:p w:rsidR="00853275" w:rsidRDefault="0085327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7380" w:rsidRDefault="005B7380">
      <w:bookmarkStart w:id="0" w:name="_GoBack"/>
      <w:bookmarkEnd w:id="0"/>
    </w:p>
    <w:sectPr w:rsidR="005B7380" w:rsidSect="00853275"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75"/>
    <w:rsid w:val="005B7380"/>
    <w:rsid w:val="008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9B4B0"/>
  <w15:chartTrackingRefBased/>
  <w15:docId w15:val="{82918D0E-357B-40D2-A399-7C77818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2020-07-02T09:29:00Z</dcterms:created>
  <dcterms:modified xsi:type="dcterms:W3CDTF">2020-07-02T09:30:00Z</dcterms:modified>
</cp:coreProperties>
</file>