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25" w:rsidRPr="00667C8D" w:rsidRDefault="00B31B11" w:rsidP="00FA09C6">
      <w:pPr>
        <w:jc w:val="center"/>
        <w:rPr>
          <w:rFonts w:ascii="ＭＳ 明朝" w:eastAsia="ＭＳ 明朝" w:hAnsi="ＭＳ 明朝"/>
          <w:sz w:val="24"/>
          <w:szCs w:val="24"/>
        </w:rPr>
      </w:pPr>
      <w:r w:rsidRPr="00667C8D">
        <w:rPr>
          <w:rFonts w:ascii="ＭＳ 明朝" w:eastAsia="ＭＳ 明朝" w:hAnsi="ＭＳ 明朝" w:hint="eastAsia"/>
          <w:sz w:val="24"/>
          <w:szCs w:val="24"/>
        </w:rPr>
        <w:t>銀行等引受債</w:t>
      </w:r>
      <w:r w:rsidR="003D20DB">
        <w:rPr>
          <w:rFonts w:ascii="ＭＳ 明朝" w:eastAsia="ＭＳ 明朝" w:hAnsi="ＭＳ 明朝" w:hint="eastAsia"/>
          <w:sz w:val="24"/>
          <w:szCs w:val="24"/>
        </w:rPr>
        <w:t>（令和</w:t>
      </w:r>
      <w:r w:rsidR="00932B7D">
        <w:rPr>
          <w:rFonts w:ascii="ＭＳ 明朝" w:eastAsia="ＭＳ 明朝" w:hAnsi="ＭＳ 明朝" w:hint="eastAsia"/>
          <w:sz w:val="24"/>
          <w:szCs w:val="24"/>
        </w:rPr>
        <w:t>６</w:t>
      </w:r>
      <w:r w:rsidR="00D13E5A">
        <w:rPr>
          <w:rFonts w:ascii="ＭＳ 明朝" w:eastAsia="ＭＳ 明朝" w:hAnsi="ＭＳ 明朝" w:hint="eastAsia"/>
          <w:sz w:val="24"/>
          <w:szCs w:val="24"/>
        </w:rPr>
        <w:t>年</w:t>
      </w:r>
      <w:r w:rsidR="00200336">
        <w:rPr>
          <w:rFonts w:ascii="ＭＳ 明朝" w:eastAsia="ＭＳ 明朝" w:hAnsi="ＭＳ 明朝" w:hint="eastAsia"/>
          <w:sz w:val="24"/>
          <w:szCs w:val="24"/>
        </w:rPr>
        <w:t>３</w:t>
      </w:r>
      <w:r w:rsidR="00FA09C6" w:rsidRPr="00667C8D">
        <w:rPr>
          <w:rFonts w:ascii="ＭＳ 明朝" w:eastAsia="ＭＳ 明朝" w:hAnsi="ＭＳ 明朝" w:hint="eastAsia"/>
          <w:sz w:val="24"/>
          <w:szCs w:val="24"/>
        </w:rPr>
        <w:t>月借入分）貸付利率見積書について（仕様書）</w:t>
      </w:r>
    </w:p>
    <w:p w:rsidR="00FA09C6" w:rsidRPr="00667C8D" w:rsidRDefault="00FA09C6" w:rsidP="00546AAD">
      <w:pPr>
        <w:rPr>
          <w:rFonts w:ascii="ＭＳ 明朝" w:eastAsia="ＭＳ 明朝" w:hAnsi="ＭＳ 明朝"/>
        </w:rPr>
      </w:pPr>
    </w:p>
    <w:p w:rsidR="00FA09C6" w:rsidRPr="00667C8D" w:rsidRDefault="002162BC">
      <w:pPr>
        <w:rPr>
          <w:rFonts w:ascii="ＭＳ 明朝" w:eastAsia="ＭＳ 明朝" w:hAnsi="ＭＳ 明朝"/>
          <w:sz w:val="22"/>
        </w:rPr>
      </w:pPr>
      <w:r w:rsidRPr="00667C8D">
        <w:rPr>
          <w:rFonts w:ascii="ＭＳ 明朝" w:eastAsia="ＭＳ 明朝" w:hAnsi="ＭＳ 明朝" w:hint="eastAsia"/>
          <w:sz w:val="22"/>
        </w:rPr>
        <w:t xml:space="preserve">１　</w:t>
      </w:r>
      <w:r w:rsidR="00FA09C6" w:rsidRPr="00667C8D">
        <w:rPr>
          <w:rFonts w:ascii="ＭＳ 明朝" w:eastAsia="ＭＳ 明朝" w:hAnsi="ＭＳ 明朝" w:hint="eastAsia"/>
          <w:sz w:val="22"/>
        </w:rPr>
        <w:t>借入事業及び借入額</w:t>
      </w:r>
      <w:r w:rsidR="00354824" w:rsidRPr="00667C8D">
        <w:rPr>
          <w:rFonts w:ascii="ＭＳ 明朝" w:eastAsia="ＭＳ 明朝" w:hAnsi="ＭＳ 明朝" w:hint="eastAsia"/>
          <w:sz w:val="22"/>
        </w:rPr>
        <w:t>一覧</w:t>
      </w:r>
    </w:p>
    <w:tbl>
      <w:tblPr>
        <w:tblStyle w:val="a3"/>
        <w:tblW w:w="9356" w:type="dxa"/>
        <w:tblInd w:w="108" w:type="dxa"/>
        <w:tblLook w:val="04A0" w:firstRow="1" w:lastRow="0" w:firstColumn="1" w:lastColumn="0" w:noHBand="0" w:noVBand="1"/>
      </w:tblPr>
      <w:tblGrid>
        <w:gridCol w:w="709"/>
        <w:gridCol w:w="3969"/>
        <w:gridCol w:w="2693"/>
        <w:gridCol w:w="1985"/>
      </w:tblGrid>
      <w:tr w:rsidR="00803AF8" w:rsidRPr="00667C8D" w:rsidTr="00B31B11">
        <w:tc>
          <w:tcPr>
            <w:tcW w:w="709" w:type="dxa"/>
          </w:tcPr>
          <w:p w:rsidR="00803AF8" w:rsidRPr="00667C8D" w:rsidRDefault="00803AF8" w:rsidP="001206A2">
            <w:pPr>
              <w:jc w:val="center"/>
              <w:rPr>
                <w:rFonts w:ascii="ＭＳ 明朝" w:eastAsia="ＭＳ 明朝" w:hAnsi="ＭＳ 明朝"/>
                <w:sz w:val="22"/>
              </w:rPr>
            </w:pPr>
            <w:r w:rsidRPr="00667C8D">
              <w:rPr>
                <w:rFonts w:ascii="ＭＳ 明朝" w:eastAsia="ＭＳ 明朝" w:hAnsi="ＭＳ 明朝" w:hint="eastAsia"/>
                <w:sz w:val="22"/>
              </w:rPr>
              <w:t>№</w:t>
            </w:r>
          </w:p>
        </w:tc>
        <w:tc>
          <w:tcPr>
            <w:tcW w:w="3969" w:type="dxa"/>
          </w:tcPr>
          <w:p w:rsidR="00803AF8" w:rsidRPr="00667C8D" w:rsidRDefault="00803AF8" w:rsidP="00FA09C6">
            <w:pPr>
              <w:jc w:val="center"/>
              <w:rPr>
                <w:rFonts w:ascii="ＭＳ 明朝" w:eastAsia="ＭＳ 明朝" w:hAnsi="ＭＳ 明朝"/>
                <w:sz w:val="22"/>
              </w:rPr>
            </w:pPr>
            <w:r w:rsidRPr="00667C8D">
              <w:rPr>
                <w:rFonts w:ascii="ＭＳ 明朝" w:eastAsia="ＭＳ 明朝" w:hAnsi="ＭＳ 明朝" w:hint="eastAsia"/>
                <w:sz w:val="22"/>
              </w:rPr>
              <w:t>事業名</w:t>
            </w:r>
          </w:p>
        </w:tc>
        <w:tc>
          <w:tcPr>
            <w:tcW w:w="2693" w:type="dxa"/>
          </w:tcPr>
          <w:p w:rsidR="00803AF8" w:rsidRPr="00667C8D" w:rsidRDefault="00803AF8" w:rsidP="00FA09C6">
            <w:pPr>
              <w:jc w:val="center"/>
              <w:rPr>
                <w:rFonts w:ascii="ＭＳ 明朝" w:eastAsia="ＭＳ 明朝" w:hAnsi="ＭＳ 明朝"/>
                <w:sz w:val="22"/>
              </w:rPr>
            </w:pPr>
            <w:r w:rsidRPr="00667C8D">
              <w:rPr>
                <w:rFonts w:ascii="ＭＳ 明朝" w:eastAsia="ＭＳ 明朝" w:hAnsi="ＭＳ 明朝" w:hint="eastAsia"/>
                <w:sz w:val="22"/>
              </w:rPr>
              <w:t>償還期間（</w:t>
            </w:r>
            <w:r w:rsidR="00B31B11" w:rsidRPr="00667C8D">
              <w:rPr>
                <w:rFonts w:ascii="ＭＳ 明朝" w:eastAsia="ＭＳ 明朝" w:hAnsi="ＭＳ 明朝" w:hint="eastAsia"/>
                <w:sz w:val="22"/>
              </w:rPr>
              <w:t>うち</w:t>
            </w:r>
            <w:r w:rsidRPr="00667C8D">
              <w:rPr>
                <w:rFonts w:ascii="ＭＳ 明朝" w:eastAsia="ＭＳ 明朝" w:hAnsi="ＭＳ 明朝" w:hint="eastAsia"/>
                <w:sz w:val="22"/>
              </w:rPr>
              <w:t>据置）</w:t>
            </w:r>
            <w:r w:rsidR="00B31B11" w:rsidRPr="00667C8D">
              <w:rPr>
                <w:rFonts w:ascii="ＭＳ 明朝" w:eastAsia="ＭＳ 明朝" w:hAnsi="ＭＳ 明朝" w:hint="eastAsia"/>
                <w:sz w:val="22"/>
              </w:rPr>
              <w:t>（年）</w:t>
            </w:r>
          </w:p>
        </w:tc>
        <w:tc>
          <w:tcPr>
            <w:tcW w:w="1985" w:type="dxa"/>
          </w:tcPr>
          <w:p w:rsidR="00803AF8" w:rsidRPr="00667C8D" w:rsidRDefault="00803AF8" w:rsidP="00FA09C6">
            <w:pPr>
              <w:jc w:val="center"/>
              <w:rPr>
                <w:rFonts w:ascii="ＭＳ 明朝" w:eastAsia="ＭＳ 明朝" w:hAnsi="ＭＳ 明朝"/>
                <w:sz w:val="22"/>
              </w:rPr>
            </w:pPr>
            <w:r w:rsidRPr="00667C8D">
              <w:rPr>
                <w:rFonts w:ascii="ＭＳ 明朝" w:eastAsia="ＭＳ 明朝" w:hAnsi="ＭＳ 明朝" w:hint="eastAsia"/>
                <w:sz w:val="22"/>
              </w:rPr>
              <w:t>借入額（千円）</w:t>
            </w:r>
          </w:p>
        </w:tc>
      </w:tr>
      <w:tr w:rsidR="00266648" w:rsidRPr="00667C8D" w:rsidTr="00570E5D">
        <w:tc>
          <w:tcPr>
            <w:tcW w:w="709" w:type="dxa"/>
            <w:vAlign w:val="center"/>
          </w:tcPr>
          <w:p w:rsidR="00266648" w:rsidRPr="00667C8D" w:rsidRDefault="00932B7D" w:rsidP="00266648">
            <w:pPr>
              <w:jc w:val="center"/>
              <w:rPr>
                <w:rFonts w:ascii="ＭＳ 明朝" w:eastAsia="ＭＳ 明朝" w:hAnsi="ＭＳ 明朝"/>
                <w:sz w:val="22"/>
              </w:rPr>
            </w:pPr>
            <w:r>
              <w:rPr>
                <w:rFonts w:ascii="ＭＳ 明朝" w:eastAsia="ＭＳ 明朝" w:hAnsi="ＭＳ 明朝" w:hint="eastAsia"/>
                <w:sz w:val="22"/>
              </w:rPr>
              <w:t>１</w:t>
            </w:r>
          </w:p>
        </w:tc>
        <w:tc>
          <w:tcPr>
            <w:tcW w:w="3969" w:type="dxa"/>
            <w:vAlign w:val="center"/>
          </w:tcPr>
          <w:p w:rsidR="001829C4" w:rsidRDefault="00200336" w:rsidP="00266648">
            <w:pPr>
              <w:rPr>
                <w:rFonts w:ascii="ＭＳ Ｐ明朝" w:eastAsia="ＭＳ Ｐ明朝" w:hAnsi="ＭＳ Ｐ明朝"/>
                <w:sz w:val="20"/>
                <w:szCs w:val="20"/>
              </w:rPr>
            </w:pPr>
            <w:r w:rsidRPr="00200336">
              <w:rPr>
                <w:rFonts w:ascii="ＭＳ Ｐ明朝" w:eastAsia="ＭＳ Ｐ明朝" w:hAnsi="ＭＳ Ｐ明朝" w:hint="eastAsia"/>
                <w:sz w:val="20"/>
                <w:szCs w:val="20"/>
              </w:rPr>
              <w:t>地方道路等整備事業</w:t>
            </w:r>
          </w:p>
        </w:tc>
        <w:tc>
          <w:tcPr>
            <w:tcW w:w="2693" w:type="dxa"/>
            <w:vAlign w:val="center"/>
          </w:tcPr>
          <w:p w:rsidR="00266648" w:rsidRDefault="00531812" w:rsidP="00266648">
            <w:pPr>
              <w:jc w:val="center"/>
              <w:rPr>
                <w:rFonts w:ascii="ＭＳ Ｐ明朝" w:eastAsia="ＭＳ Ｐ明朝" w:hAnsi="ＭＳ Ｐ明朝"/>
                <w:sz w:val="20"/>
                <w:szCs w:val="20"/>
              </w:rPr>
            </w:pPr>
            <w:r>
              <w:rPr>
                <w:rFonts w:ascii="ＭＳ Ｐ明朝" w:eastAsia="ＭＳ Ｐ明朝" w:hAnsi="ＭＳ Ｐ明朝" w:hint="eastAsia"/>
                <w:sz w:val="20"/>
                <w:szCs w:val="20"/>
              </w:rPr>
              <w:t>１０（１）</w:t>
            </w:r>
            <w:r w:rsidR="00200336">
              <w:rPr>
                <w:rFonts w:ascii="ＭＳ Ｐ明朝" w:eastAsia="ＭＳ Ｐ明朝" w:hAnsi="ＭＳ Ｐ明朝" w:hint="eastAsia"/>
                <w:sz w:val="20"/>
                <w:szCs w:val="20"/>
              </w:rPr>
              <w:t>※</w:t>
            </w:r>
          </w:p>
        </w:tc>
        <w:tc>
          <w:tcPr>
            <w:tcW w:w="1985" w:type="dxa"/>
          </w:tcPr>
          <w:p w:rsidR="00266648" w:rsidRPr="00667C8D" w:rsidRDefault="00932B7D" w:rsidP="00266648">
            <w:pPr>
              <w:jc w:val="right"/>
              <w:rPr>
                <w:rFonts w:ascii="ＭＳ 明朝" w:eastAsia="ＭＳ 明朝" w:hAnsi="ＭＳ 明朝"/>
                <w:sz w:val="22"/>
              </w:rPr>
            </w:pPr>
            <w:r>
              <w:rPr>
                <w:rFonts w:ascii="ＭＳ 明朝" w:eastAsia="ＭＳ 明朝" w:hAnsi="ＭＳ 明朝" w:hint="eastAsia"/>
                <w:sz w:val="22"/>
              </w:rPr>
              <w:t>２２，７００</w:t>
            </w:r>
          </w:p>
        </w:tc>
      </w:tr>
      <w:tr w:rsidR="00D653C2" w:rsidRPr="00D653C2" w:rsidTr="00570E5D">
        <w:tc>
          <w:tcPr>
            <w:tcW w:w="709" w:type="dxa"/>
            <w:vAlign w:val="center"/>
          </w:tcPr>
          <w:p w:rsidR="00266648" w:rsidRPr="00667C8D" w:rsidRDefault="00932B7D" w:rsidP="00266648">
            <w:pPr>
              <w:jc w:val="center"/>
              <w:rPr>
                <w:rFonts w:ascii="ＭＳ 明朝" w:eastAsia="ＭＳ 明朝" w:hAnsi="ＭＳ 明朝"/>
                <w:sz w:val="22"/>
              </w:rPr>
            </w:pPr>
            <w:r>
              <w:rPr>
                <w:rFonts w:ascii="ＭＳ 明朝" w:eastAsia="ＭＳ 明朝" w:hAnsi="ＭＳ 明朝" w:hint="eastAsia"/>
                <w:sz w:val="22"/>
              </w:rPr>
              <w:t>２</w:t>
            </w:r>
          </w:p>
        </w:tc>
        <w:tc>
          <w:tcPr>
            <w:tcW w:w="3969" w:type="dxa"/>
            <w:vAlign w:val="center"/>
          </w:tcPr>
          <w:p w:rsidR="00266648" w:rsidRDefault="00200336" w:rsidP="001829C4">
            <w:pPr>
              <w:rPr>
                <w:rFonts w:ascii="ＭＳ Ｐ明朝" w:eastAsia="ＭＳ Ｐ明朝" w:hAnsi="ＭＳ Ｐ明朝"/>
                <w:sz w:val="20"/>
                <w:szCs w:val="20"/>
              </w:rPr>
            </w:pPr>
            <w:r w:rsidRPr="00200336">
              <w:rPr>
                <w:rFonts w:ascii="ＭＳ Ｐ明朝" w:eastAsia="ＭＳ Ｐ明朝" w:hAnsi="ＭＳ Ｐ明朝" w:hint="eastAsia"/>
                <w:sz w:val="20"/>
                <w:szCs w:val="20"/>
              </w:rPr>
              <w:t>排水路整備事業</w:t>
            </w:r>
          </w:p>
        </w:tc>
        <w:tc>
          <w:tcPr>
            <w:tcW w:w="2693" w:type="dxa"/>
            <w:vAlign w:val="center"/>
          </w:tcPr>
          <w:p w:rsidR="00266648" w:rsidRDefault="00531812" w:rsidP="00266648">
            <w:pPr>
              <w:jc w:val="center"/>
              <w:rPr>
                <w:rFonts w:ascii="ＭＳ Ｐ明朝" w:eastAsia="ＭＳ Ｐ明朝" w:hAnsi="ＭＳ Ｐ明朝"/>
                <w:sz w:val="20"/>
                <w:szCs w:val="20"/>
              </w:rPr>
            </w:pPr>
            <w:r>
              <w:rPr>
                <w:rFonts w:ascii="ＭＳ Ｐ明朝" w:eastAsia="ＭＳ Ｐ明朝" w:hAnsi="ＭＳ Ｐ明朝" w:hint="eastAsia"/>
                <w:sz w:val="20"/>
                <w:szCs w:val="20"/>
              </w:rPr>
              <w:t>１０（１）</w:t>
            </w:r>
            <w:r w:rsidR="00200336">
              <w:rPr>
                <w:rFonts w:ascii="ＭＳ Ｐ明朝" w:eastAsia="ＭＳ Ｐ明朝" w:hAnsi="ＭＳ Ｐ明朝" w:hint="eastAsia"/>
                <w:sz w:val="20"/>
                <w:szCs w:val="20"/>
              </w:rPr>
              <w:t>※</w:t>
            </w:r>
          </w:p>
        </w:tc>
        <w:tc>
          <w:tcPr>
            <w:tcW w:w="1985" w:type="dxa"/>
          </w:tcPr>
          <w:p w:rsidR="00266648" w:rsidRPr="00D653C2" w:rsidRDefault="00932B7D" w:rsidP="00266648">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１９，２００</w:t>
            </w:r>
          </w:p>
        </w:tc>
      </w:tr>
      <w:tr w:rsidR="00932B7D" w:rsidRPr="00D653C2" w:rsidTr="00113DB2">
        <w:trPr>
          <w:trHeight w:val="363"/>
        </w:trPr>
        <w:tc>
          <w:tcPr>
            <w:tcW w:w="709" w:type="dxa"/>
            <w:vAlign w:val="center"/>
          </w:tcPr>
          <w:p w:rsidR="00932B7D" w:rsidRPr="00667C8D" w:rsidRDefault="00932B7D" w:rsidP="00113DB2">
            <w:pPr>
              <w:jc w:val="center"/>
              <w:rPr>
                <w:rFonts w:ascii="ＭＳ 明朝" w:eastAsia="ＭＳ 明朝" w:hAnsi="ＭＳ 明朝"/>
                <w:sz w:val="22"/>
              </w:rPr>
            </w:pPr>
            <w:r>
              <w:rPr>
                <w:rFonts w:ascii="ＭＳ 明朝" w:eastAsia="ＭＳ 明朝" w:hAnsi="ＭＳ 明朝" w:hint="eastAsia"/>
                <w:sz w:val="22"/>
              </w:rPr>
              <w:t>３</w:t>
            </w:r>
          </w:p>
        </w:tc>
        <w:tc>
          <w:tcPr>
            <w:tcW w:w="3969" w:type="dxa"/>
            <w:vAlign w:val="center"/>
          </w:tcPr>
          <w:p w:rsidR="00932B7D" w:rsidRDefault="00932B7D" w:rsidP="00113DB2">
            <w:pPr>
              <w:widowControl/>
              <w:jc w:val="left"/>
              <w:rPr>
                <w:rFonts w:ascii="ＭＳ Ｐ明朝" w:eastAsia="ＭＳ Ｐ明朝" w:hAnsi="ＭＳ Ｐ明朝"/>
                <w:sz w:val="20"/>
                <w:szCs w:val="20"/>
              </w:rPr>
            </w:pPr>
            <w:r w:rsidRPr="00200336">
              <w:rPr>
                <w:rFonts w:ascii="ＭＳ Ｐ明朝" w:eastAsia="ＭＳ Ｐ明朝" w:hAnsi="ＭＳ Ｐ明朝" w:hint="eastAsia"/>
                <w:sz w:val="20"/>
                <w:szCs w:val="20"/>
              </w:rPr>
              <w:t>合併市町村幹線道路緊急整備支援</w:t>
            </w:r>
            <w:r>
              <w:rPr>
                <w:rFonts w:ascii="ＭＳ Ｐ明朝" w:eastAsia="ＭＳ Ｐ明朝" w:hAnsi="ＭＳ Ｐ明朝" w:hint="eastAsia"/>
                <w:sz w:val="20"/>
                <w:szCs w:val="20"/>
              </w:rPr>
              <w:t>事業</w:t>
            </w:r>
          </w:p>
        </w:tc>
        <w:tc>
          <w:tcPr>
            <w:tcW w:w="2693" w:type="dxa"/>
            <w:vAlign w:val="center"/>
          </w:tcPr>
          <w:p w:rsidR="00932B7D" w:rsidRDefault="00932B7D" w:rsidP="00113DB2">
            <w:pPr>
              <w:jc w:val="center"/>
              <w:rPr>
                <w:rFonts w:ascii="ＭＳ Ｐ明朝" w:eastAsia="ＭＳ Ｐ明朝" w:hAnsi="ＭＳ Ｐ明朝"/>
                <w:sz w:val="20"/>
                <w:szCs w:val="20"/>
              </w:rPr>
            </w:pPr>
            <w:r>
              <w:rPr>
                <w:rFonts w:ascii="ＭＳ Ｐ明朝" w:eastAsia="ＭＳ Ｐ明朝" w:hAnsi="ＭＳ Ｐ明朝" w:hint="eastAsia"/>
                <w:sz w:val="20"/>
                <w:szCs w:val="20"/>
              </w:rPr>
              <w:t>１０（１）※</w:t>
            </w:r>
          </w:p>
        </w:tc>
        <w:tc>
          <w:tcPr>
            <w:tcW w:w="1985" w:type="dxa"/>
          </w:tcPr>
          <w:p w:rsidR="008F6981" w:rsidRPr="00D653C2" w:rsidRDefault="008F6981" w:rsidP="008F6981">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７０，８００</w:t>
            </w:r>
          </w:p>
        </w:tc>
      </w:tr>
      <w:tr w:rsidR="00D653C2" w:rsidRPr="00D653C2" w:rsidTr="00570E5D">
        <w:tc>
          <w:tcPr>
            <w:tcW w:w="709" w:type="dxa"/>
            <w:vAlign w:val="center"/>
          </w:tcPr>
          <w:p w:rsidR="00266648" w:rsidRPr="00667C8D" w:rsidRDefault="00BC5BE1" w:rsidP="00266648">
            <w:pPr>
              <w:jc w:val="center"/>
              <w:rPr>
                <w:rFonts w:ascii="ＭＳ 明朝" w:eastAsia="ＭＳ 明朝" w:hAnsi="ＭＳ 明朝"/>
                <w:sz w:val="22"/>
              </w:rPr>
            </w:pPr>
            <w:r>
              <w:rPr>
                <w:rFonts w:ascii="ＭＳ 明朝" w:eastAsia="ＭＳ 明朝" w:hAnsi="ＭＳ 明朝" w:hint="eastAsia"/>
                <w:sz w:val="22"/>
              </w:rPr>
              <w:t>４</w:t>
            </w:r>
          </w:p>
        </w:tc>
        <w:tc>
          <w:tcPr>
            <w:tcW w:w="3969" w:type="dxa"/>
            <w:vAlign w:val="center"/>
          </w:tcPr>
          <w:p w:rsidR="00266648" w:rsidRDefault="00200336" w:rsidP="00266648">
            <w:pPr>
              <w:rPr>
                <w:rFonts w:ascii="ＭＳ Ｐ明朝" w:eastAsia="ＭＳ Ｐ明朝" w:hAnsi="ＭＳ Ｐ明朝"/>
                <w:sz w:val="20"/>
                <w:szCs w:val="20"/>
              </w:rPr>
            </w:pPr>
            <w:r w:rsidRPr="00200336">
              <w:rPr>
                <w:rFonts w:ascii="ＭＳ Ｐ明朝" w:eastAsia="ＭＳ Ｐ明朝" w:hAnsi="ＭＳ Ｐ明朝" w:hint="eastAsia"/>
                <w:sz w:val="20"/>
                <w:szCs w:val="20"/>
              </w:rPr>
              <w:t>石岡駅周辺整備事業</w:t>
            </w:r>
          </w:p>
        </w:tc>
        <w:tc>
          <w:tcPr>
            <w:tcW w:w="2693" w:type="dxa"/>
            <w:vAlign w:val="center"/>
          </w:tcPr>
          <w:p w:rsidR="00266648" w:rsidRDefault="00531812" w:rsidP="00266648">
            <w:pPr>
              <w:jc w:val="center"/>
              <w:rPr>
                <w:rFonts w:ascii="ＭＳ Ｐ明朝" w:eastAsia="ＭＳ Ｐ明朝" w:hAnsi="ＭＳ Ｐ明朝"/>
                <w:sz w:val="20"/>
                <w:szCs w:val="20"/>
              </w:rPr>
            </w:pPr>
            <w:r>
              <w:rPr>
                <w:rFonts w:ascii="ＭＳ Ｐ明朝" w:eastAsia="ＭＳ Ｐ明朝" w:hAnsi="ＭＳ Ｐ明朝" w:hint="eastAsia"/>
                <w:sz w:val="20"/>
                <w:szCs w:val="20"/>
              </w:rPr>
              <w:t>１５（３）</w:t>
            </w:r>
          </w:p>
        </w:tc>
        <w:tc>
          <w:tcPr>
            <w:tcW w:w="1985" w:type="dxa"/>
          </w:tcPr>
          <w:p w:rsidR="00266648" w:rsidRPr="00D653C2" w:rsidRDefault="00820BBA" w:rsidP="00266648">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１０，６００</w:t>
            </w:r>
          </w:p>
        </w:tc>
      </w:tr>
      <w:tr w:rsidR="00200336" w:rsidRPr="00D653C2" w:rsidTr="00200336">
        <w:trPr>
          <w:trHeight w:val="321"/>
        </w:trPr>
        <w:tc>
          <w:tcPr>
            <w:tcW w:w="709" w:type="dxa"/>
            <w:vAlign w:val="center"/>
          </w:tcPr>
          <w:p w:rsidR="00200336" w:rsidRDefault="00DA425F" w:rsidP="00266648">
            <w:pPr>
              <w:jc w:val="center"/>
              <w:rPr>
                <w:rFonts w:ascii="ＭＳ 明朝" w:eastAsia="ＭＳ 明朝" w:hAnsi="ＭＳ 明朝"/>
                <w:sz w:val="22"/>
              </w:rPr>
            </w:pPr>
            <w:r>
              <w:rPr>
                <w:rFonts w:ascii="ＭＳ 明朝" w:eastAsia="ＭＳ 明朝" w:hAnsi="ＭＳ 明朝" w:hint="eastAsia"/>
                <w:sz w:val="22"/>
              </w:rPr>
              <w:t>５</w:t>
            </w:r>
          </w:p>
        </w:tc>
        <w:tc>
          <w:tcPr>
            <w:tcW w:w="3969" w:type="dxa"/>
            <w:vAlign w:val="center"/>
          </w:tcPr>
          <w:p w:rsidR="00200336" w:rsidRDefault="00200336" w:rsidP="00266648">
            <w:pPr>
              <w:rPr>
                <w:rFonts w:ascii="ＭＳ Ｐ明朝" w:eastAsia="ＭＳ Ｐ明朝" w:hAnsi="ＭＳ Ｐ明朝"/>
                <w:sz w:val="20"/>
                <w:szCs w:val="20"/>
              </w:rPr>
            </w:pPr>
            <w:r>
              <w:rPr>
                <w:rFonts w:ascii="ＭＳ Ｐ明朝" w:eastAsia="ＭＳ Ｐ明朝" w:hAnsi="ＭＳ Ｐ明朝" w:hint="eastAsia"/>
                <w:sz w:val="20"/>
                <w:szCs w:val="20"/>
              </w:rPr>
              <w:t>特別措置分</w:t>
            </w:r>
          </w:p>
        </w:tc>
        <w:tc>
          <w:tcPr>
            <w:tcW w:w="2693" w:type="dxa"/>
            <w:vAlign w:val="center"/>
          </w:tcPr>
          <w:p w:rsidR="00200336" w:rsidRDefault="00531812" w:rsidP="00266648">
            <w:pPr>
              <w:jc w:val="center"/>
              <w:rPr>
                <w:rFonts w:ascii="ＭＳ Ｐ明朝" w:eastAsia="ＭＳ Ｐ明朝" w:hAnsi="ＭＳ Ｐ明朝"/>
                <w:sz w:val="20"/>
                <w:szCs w:val="20"/>
              </w:rPr>
            </w:pPr>
            <w:r>
              <w:rPr>
                <w:rFonts w:ascii="ＭＳ Ｐ明朝" w:eastAsia="ＭＳ Ｐ明朝" w:hAnsi="ＭＳ Ｐ明朝" w:hint="eastAsia"/>
                <w:sz w:val="20"/>
                <w:szCs w:val="20"/>
              </w:rPr>
              <w:t>１０（１）</w:t>
            </w:r>
          </w:p>
        </w:tc>
        <w:tc>
          <w:tcPr>
            <w:tcW w:w="1985" w:type="dxa"/>
          </w:tcPr>
          <w:p w:rsidR="00200336" w:rsidRPr="00D653C2" w:rsidRDefault="00932B7D" w:rsidP="00266648">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５７，４００</w:t>
            </w:r>
          </w:p>
        </w:tc>
      </w:tr>
      <w:tr w:rsidR="00D653C2" w:rsidRPr="00D653C2" w:rsidTr="00B31B11">
        <w:tc>
          <w:tcPr>
            <w:tcW w:w="4678" w:type="dxa"/>
            <w:gridSpan w:val="2"/>
          </w:tcPr>
          <w:p w:rsidR="00803AF8" w:rsidRPr="00667C8D" w:rsidRDefault="00803AF8" w:rsidP="00FA09C6">
            <w:pPr>
              <w:jc w:val="center"/>
              <w:rPr>
                <w:rFonts w:ascii="ＭＳ 明朝" w:eastAsia="ＭＳ 明朝" w:hAnsi="ＭＳ 明朝"/>
                <w:sz w:val="22"/>
              </w:rPr>
            </w:pPr>
            <w:r w:rsidRPr="00667C8D">
              <w:rPr>
                <w:rFonts w:ascii="ＭＳ 明朝" w:eastAsia="ＭＳ 明朝" w:hAnsi="ＭＳ 明朝" w:hint="eastAsia"/>
                <w:sz w:val="22"/>
              </w:rPr>
              <w:t>計</w:t>
            </w:r>
          </w:p>
        </w:tc>
        <w:tc>
          <w:tcPr>
            <w:tcW w:w="2693" w:type="dxa"/>
            <w:tcBorders>
              <w:tr2bl w:val="single" w:sz="4" w:space="0" w:color="auto"/>
            </w:tcBorders>
          </w:tcPr>
          <w:p w:rsidR="00803AF8" w:rsidRPr="00667C8D" w:rsidRDefault="00803AF8" w:rsidP="00FA09C6">
            <w:pPr>
              <w:jc w:val="right"/>
              <w:rPr>
                <w:rFonts w:ascii="ＭＳ 明朝" w:eastAsia="ＭＳ 明朝" w:hAnsi="ＭＳ 明朝"/>
                <w:sz w:val="22"/>
              </w:rPr>
            </w:pPr>
          </w:p>
        </w:tc>
        <w:tc>
          <w:tcPr>
            <w:tcW w:w="1985" w:type="dxa"/>
          </w:tcPr>
          <w:p w:rsidR="00803AF8" w:rsidRPr="00D653C2" w:rsidRDefault="00DA425F" w:rsidP="00FA09C6">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１８０，７００</w:t>
            </w:r>
          </w:p>
        </w:tc>
      </w:tr>
    </w:tbl>
    <w:p w:rsidR="00FA09C6" w:rsidRPr="00667C8D" w:rsidRDefault="00FA09C6">
      <w:pPr>
        <w:rPr>
          <w:rFonts w:ascii="ＭＳ 明朝" w:eastAsia="ＭＳ 明朝" w:hAnsi="ＭＳ 明朝"/>
          <w:sz w:val="22"/>
        </w:rPr>
      </w:pPr>
    </w:p>
    <w:p w:rsidR="00803AF8" w:rsidRPr="001829C4" w:rsidRDefault="002162BC">
      <w:pPr>
        <w:rPr>
          <w:rFonts w:ascii="ＭＳ 明朝" w:eastAsia="ＭＳ 明朝" w:hAnsi="ＭＳ 明朝"/>
          <w:sz w:val="22"/>
        </w:rPr>
      </w:pPr>
      <w:r w:rsidRPr="001829C4">
        <w:rPr>
          <w:rFonts w:ascii="ＭＳ 明朝" w:eastAsia="ＭＳ 明朝" w:hAnsi="ＭＳ 明朝" w:hint="eastAsia"/>
          <w:sz w:val="22"/>
        </w:rPr>
        <w:t xml:space="preserve">２　</w:t>
      </w:r>
      <w:r w:rsidR="00803AF8" w:rsidRPr="001829C4">
        <w:rPr>
          <w:rFonts w:ascii="ＭＳ 明朝" w:eastAsia="ＭＳ 明朝" w:hAnsi="ＭＳ 明朝" w:hint="eastAsia"/>
          <w:sz w:val="22"/>
        </w:rPr>
        <w:t>借入条件</w:t>
      </w:r>
    </w:p>
    <w:p w:rsidR="00803AF8" w:rsidRPr="001829C4" w:rsidRDefault="00803AF8">
      <w:pPr>
        <w:rPr>
          <w:rFonts w:ascii="ＭＳ 明朝" w:eastAsia="ＭＳ 明朝" w:hAnsi="ＭＳ 明朝"/>
          <w:sz w:val="22"/>
        </w:rPr>
      </w:pPr>
      <w:r w:rsidRPr="001829C4">
        <w:rPr>
          <w:rFonts w:ascii="ＭＳ 明朝" w:eastAsia="ＭＳ 明朝" w:hAnsi="ＭＳ 明朝" w:hint="eastAsia"/>
          <w:sz w:val="22"/>
        </w:rPr>
        <w:t>（１）金利</w:t>
      </w:r>
    </w:p>
    <w:p w:rsidR="00803AF8" w:rsidRPr="001829C4" w:rsidRDefault="00803AF8">
      <w:pPr>
        <w:rPr>
          <w:rFonts w:ascii="ＭＳ 明朝" w:eastAsia="ＭＳ 明朝" w:hAnsi="ＭＳ 明朝"/>
          <w:sz w:val="22"/>
        </w:rPr>
      </w:pPr>
      <w:r w:rsidRPr="001829C4">
        <w:rPr>
          <w:rFonts w:ascii="ＭＳ 明朝" w:eastAsia="ＭＳ 明朝" w:hAnsi="ＭＳ 明朝" w:hint="eastAsia"/>
          <w:sz w:val="22"/>
        </w:rPr>
        <w:t xml:space="preserve">　　　</w:t>
      </w:r>
      <w:r w:rsidR="002B00E6" w:rsidRPr="001829C4">
        <w:rPr>
          <w:rFonts w:ascii="ＭＳ 明朝" w:eastAsia="ＭＳ 明朝" w:hAnsi="ＭＳ 明朝" w:hint="eastAsia"/>
          <w:sz w:val="22"/>
        </w:rPr>
        <w:t>固定金利方式</w:t>
      </w:r>
    </w:p>
    <w:p w:rsidR="002B00E6" w:rsidRPr="001829C4" w:rsidRDefault="002B00E6">
      <w:pPr>
        <w:rPr>
          <w:rFonts w:ascii="ＭＳ 明朝" w:eastAsia="ＭＳ 明朝" w:hAnsi="ＭＳ 明朝"/>
          <w:sz w:val="22"/>
        </w:rPr>
      </w:pPr>
      <w:r w:rsidRPr="001829C4">
        <w:rPr>
          <w:rFonts w:ascii="ＭＳ 明朝" w:eastAsia="ＭＳ 明朝" w:hAnsi="ＭＳ 明朝" w:hint="eastAsia"/>
          <w:sz w:val="22"/>
        </w:rPr>
        <w:t>（２）償還日</w:t>
      </w:r>
    </w:p>
    <w:p w:rsidR="003E6D4D" w:rsidRPr="003E6D4D" w:rsidRDefault="001206A2">
      <w:pPr>
        <w:rPr>
          <w:rFonts w:ascii="ＭＳ 明朝" w:eastAsia="ＭＳ 明朝" w:hAnsi="ＭＳ 明朝"/>
          <w:sz w:val="22"/>
        </w:rPr>
      </w:pPr>
      <w:r w:rsidRPr="001829C4">
        <w:rPr>
          <w:rFonts w:ascii="ＭＳ 明朝" w:eastAsia="ＭＳ 明朝" w:hAnsi="ＭＳ 明朝" w:hint="eastAsia"/>
          <w:sz w:val="22"/>
        </w:rPr>
        <w:t xml:space="preserve">　　　</w:t>
      </w:r>
      <w:r w:rsidR="00667C8D" w:rsidRPr="001829C4">
        <w:rPr>
          <w:rFonts w:ascii="ＭＳ 明朝" w:eastAsia="ＭＳ 明朝" w:hAnsi="ＭＳ 明朝" w:hint="eastAsia"/>
          <w:sz w:val="22"/>
        </w:rPr>
        <w:t>３月</w:t>
      </w:r>
      <w:r w:rsidR="00D13E5A">
        <w:rPr>
          <w:rFonts w:ascii="ＭＳ 明朝" w:eastAsia="ＭＳ 明朝" w:hAnsi="ＭＳ 明朝" w:hint="eastAsia"/>
          <w:sz w:val="22"/>
        </w:rPr>
        <w:t>、</w:t>
      </w:r>
      <w:r w:rsidR="00667C8D" w:rsidRPr="001829C4">
        <w:rPr>
          <w:rFonts w:ascii="ＭＳ 明朝" w:eastAsia="ＭＳ 明朝" w:hAnsi="ＭＳ 明朝" w:hint="eastAsia"/>
          <w:sz w:val="22"/>
        </w:rPr>
        <w:t>９月の各25</w:t>
      </w:r>
      <w:r w:rsidRPr="001829C4">
        <w:rPr>
          <w:rFonts w:ascii="ＭＳ 明朝" w:eastAsia="ＭＳ 明朝" w:hAnsi="ＭＳ 明朝" w:hint="eastAsia"/>
          <w:sz w:val="22"/>
        </w:rPr>
        <w:t>日（第１回償還日：令和</w:t>
      </w:r>
      <w:r w:rsidR="00820BBA">
        <w:rPr>
          <w:rFonts w:ascii="ＭＳ 明朝" w:eastAsia="ＭＳ 明朝" w:hAnsi="ＭＳ 明朝" w:hint="eastAsia"/>
          <w:sz w:val="22"/>
        </w:rPr>
        <w:t>６</w:t>
      </w:r>
      <w:r w:rsidR="00667C8D" w:rsidRPr="001829C4">
        <w:rPr>
          <w:rFonts w:ascii="ＭＳ 明朝" w:eastAsia="ＭＳ 明朝" w:hAnsi="ＭＳ 明朝" w:hint="eastAsia"/>
          <w:sz w:val="22"/>
        </w:rPr>
        <w:t>年９月</w:t>
      </w:r>
      <w:r w:rsidR="003E6D4D">
        <w:rPr>
          <w:rFonts w:ascii="ＭＳ 明朝" w:eastAsia="ＭＳ 明朝" w:hAnsi="ＭＳ 明朝" w:hint="eastAsia"/>
          <w:sz w:val="22"/>
        </w:rPr>
        <w:t>2</w:t>
      </w:r>
      <w:r w:rsidR="00FA0C2A">
        <w:rPr>
          <w:rFonts w:ascii="ＭＳ 明朝" w:eastAsia="ＭＳ 明朝" w:hAnsi="ＭＳ 明朝" w:hint="eastAsia"/>
          <w:sz w:val="22"/>
        </w:rPr>
        <w:t>5</w:t>
      </w:r>
      <w:r w:rsidR="00637FC5">
        <w:rPr>
          <w:rFonts w:ascii="ＭＳ 明朝" w:eastAsia="ＭＳ 明朝" w:hAnsi="ＭＳ 明朝" w:hint="eastAsia"/>
          <w:sz w:val="22"/>
        </w:rPr>
        <w:t>日</w:t>
      </w:r>
      <w:r w:rsidR="002B00E6" w:rsidRPr="001829C4">
        <w:rPr>
          <w:rFonts w:ascii="ＭＳ 明朝" w:eastAsia="ＭＳ 明朝" w:hAnsi="ＭＳ 明朝" w:hint="eastAsia"/>
          <w:sz w:val="22"/>
        </w:rPr>
        <w:t>）</w:t>
      </w:r>
    </w:p>
    <w:p w:rsidR="002B00E6" w:rsidRPr="001829C4" w:rsidRDefault="002B00E6">
      <w:pPr>
        <w:rPr>
          <w:rFonts w:ascii="ＭＳ 明朝" w:eastAsia="ＭＳ 明朝" w:hAnsi="ＭＳ 明朝"/>
          <w:sz w:val="22"/>
        </w:rPr>
      </w:pPr>
      <w:r w:rsidRPr="001829C4">
        <w:rPr>
          <w:rFonts w:ascii="ＭＳ 明朝" w:eastAsia="ＭＳ 明朝" w:hAnsi="ＭＳ 明朝" w:hint="eastAsia"/>
          <w:sz w:val="22"/>
        </w:rPr>
        <w:t>（３）償還方法</w:t>
      </w:r>
    </w:p>
    <w:p w:rsidR="002B00E6" w:rsidRPr="001829C4" w:rsidRDefault="002B00E6">
      <w:pPr>
        <w:rPr>
          <w:rFonts w:ascii="ＭＳ 明朝" w:eastAsia="ＭＳ 明朝" w:hAnsi="ＭＳ 明朝"/>
          <w:sz w:val="22"/>
        </w:rPr>
      </w:pPr>
      <w:r w:rsidRPr="001829C4">
        <w:rPr>
          <w:rFonts w:ascii="ＭＳ 明朝" w:eastAsia="ＭＳ 明朝" w:hAnsi="ＭＳ 明朝" w:hint="eastAsia"/>
          <w:sz w:val="22"/>
        </w:rPr>
        <w:t xml:space="preserve">　　　半年賦元金均等償還</w:t>
      </w:r>
    </w:p>
    <w:p w:rsidR="00254E8D" w:rsidRPr="001829C4" w:rsidRDefault="00F73586" w:rsidP="00F73586">
      <w:pPr>
        <w:ind w:left="796" w:hangingChars="400" w:hanging="796"/>
        <w:rPr>
          <w:rFonts w:ascii="ＭＳ 明朝" w:eastAsia="ＭＳ 明朝" w:hAnsi="ＭＳ 明朝"/>
          <w:sz w:val="22"/>
        </w:rPr>
      </w:pPr>
      <w:r w:rsidRPr="001829C4">
        <w:rPr>
          <w:rFonts w:ascii="ＭＳ 明朝" w:eastAsia="ＭＳ 明朝" w:hAnsi="ＭＳ 明朝" w:hint="eastAsia"/>
          <w:sz w:val="22"/>
        </w:rPr>
        <w:t xml:space="preserve">　　　</w:t>
      </w:r>
      <w:r w:rsidR="00254E8D" w:rsidRPr="001829C4">
        <w:rPr>
          <w:rFonts w:ascii="ＭＳ 明朝" w:eastAsia="ＭＳ 明朝" w:hAnsi="ＭＳ 明朝" w:hint="eastAsia"/>
          <w:sz w:val="22"/>
        </w:rPr>
        <w:t>（ただし</w:t>
      </w:r>
      <w:r w:rsidR="00D13E5A">
        <w:rPr>
          <w:rFonts w:ascii="ＭＳ 明朝" w:eastAsia="ＭＳ 明朝" w:hAnsi="ＭＳ 明朝" w:hint="eastAsia"/>
          <w:sz w:val="22"/>
        </w:rPr>
        <w:t>、</w:t>
      </w:r>
      <w:r w:rsidR="00667C8D" w:rsidRPr="001829C4">
        <w:rPr>
          <w:rFonts w:ascii="ＭＳ 明朝" w:eastAsia="ＭＳ 明朝" w:hAnsi="ＭＳ 明朝" w:hint="eastAsia"/>
          <w:sz w:val="22"/>
        </w:rPr>
        <w:t>「</w:t>
      </w:r>
      <w:r w:rsidR="00254E8D" w:rsidRPr="001829C4">
        <w:rPr>
          <w:rFonts w:ascii="ＭＳ 明朝" w:eastAsia="ＭＳ 明朝" w:hAnsi="ＭＳ 明朝" w:hint="eastAsia"/>
          <w:sz w:val="22"/>
        </w:rPr>
        <w:t>※</w:t>
      </w:r>
      <w:r w:rsidR="00667C8D" w:rsidRPr="001829C4">
        <w:rPr>
          <w:rFonts w:ascii="ＭＳ 明朝" w:eastAsia="ＭＳ 明朝" w:hAnsi="ＭＳ 明朝" w:hint="eastAsia"/>
          <w:sz w:val="22"/>
        </w:rPr>
        <w:t>」</w:t>
      </w:r>
      <w:r w:rsidR="00EA1AB4">
        <w:rPr>
          <w:rFonts w:ascii="ＭＳ 明朝" w:eastAsia="ＭＳ 明朝" w:hAnsi="ＭＳ 明朝" w:hint="eastAsia"/>
          <w:sz w:val="22"/>
        </w:rPr>
        <w:t>については</w:t>
      </w:r>
      <w:r w:rsidR="00667C8D" w:rsidRPr="001829C4">
        <w:rPr>
          <w:rFonts w:ascii="ＭＳ 明朝" w:eastAsia="ＭＳ 明朝" w:hAnsi="ＭＳ 明朝" w:hint="eastAsia"/>
          <w:sz w:val="22"/>
        </w:rPr>
        <w:t>元金を20</w:t>
      </w:r>
      <w:r w:rsidRPr="001829C4">
        <w:rPr>
          <w:rFonts w:ascii="ＭＳ 明朝" w:eastAsia="ＭＳ 明朝" w:hAnsi="ＭＳ 明朝" w:hint="eastAsia"/>
          <w:sz w:val="22"/>
        </w:rPr>
        <w:t>年ペースで償還</w:t>
      </w:r>
      <w:r w:rsidR="0067795E" w:rsidRPr="001829C4">
        <w:rPr>
          <w:rFonts w:ascii="ＭＳ 明朝" w:eastAsia="ＭＳ 明朝" w:hAnsi="ＭＳ 明朝" w:hint="eastAsia"/>
          <w:sz w:val="22"/>
        </w:rPr>
        <w:t>していき</w:t>
      </w:r>
      <w:r w:rsidR="00D13E5A">
        <w:rPr>
          <w:rFonts w:ascii="ＭＳ 明朝" w:eastAsia="ＭＳ 明朝" w:hAnsi="ＭＳ 明朝" w:hint="eastAsia"/>
          <w:sz w:val="22"/>
        </w:rPr>
        <w:t>、</w:t>
      </w:r>
      <w:r w:rsidR="00667C8D" w:rsidRPr="001829C4">
        <w:rPr>
          <w:rFonts w:ascii="ＭＳ 明朝" w:eastAsia="ＭＳ 明朝" w:hAnsi="ＭＳ 明朝" w:hint="eastAsia"/>
          <w:sz w:val="22"/>
        </w:rPr>
        <w:t>10</w:t>
      </w:r>
      <w:r w:rsidR="0067795E" w:rsidRPr="001829C4">
        <w:rPr>
          <w:rFonts w:ascii="ＭＳ 明朝" w:eastAsia="ＭＳ 明朝" w:hAnsi="ＭＳ 明朝" w:hint="eastAsia"/>
          <w:sz w:val="22"/>
        </w:rPr>
        <w:t>年後に残額を借</w:t>
      </w:r>
      <w:r w:rsidRPr="001829C4">
        <w:rPr>
          <w:rFonts w:ascii="ＭＳ 明朝" w:eastAsia="ＭＳ 明朝" w:hAnsi="ＭＳ 明朝" w:hint="eastAsia"/>
          <w:sz w:val="22"/>
        </w:rPr>
        <w:t>換える</w:t>
      </w:r>
      <w:r w:rsidR="00254E8D" w:rsidRPr="001829C4">
        <w:rPr>
          <w:rFonts w:ascii="ＭＳ 明朝" w:eastAsia="ＭＳ 明朝" w:hAnsi="ＭＳ 明朝" w:hint="eastAsia"/>
          <w:sz w:val="22"/>
        </w:rPr>
        <w:t>）</w:t>
      </w:r>
    </w:p>
    <w:p w:rsidR="002B00E6" w:rsidRPr="001829C4" w:rsidRDefault="002B00E6">
      <w:pPr>
        <w:rPr>
          <w:rFonts w:ascii="ＭＳ 明朝" w:eastAsia="ＭＳ 明朝" w:hAnsi="ＭＳ 明朝"/>
          <w:sz w:val="22"/>
        </w:rPr>
      </w:pPr>
      <w:r w:rsidRPr="001829C4">
        <w:rPr>
          <w:rFonts w:ascii="ＭＳ 明朝" w:eastAsia="ＭＳ 明朝" w:hAnsi="ＭＳ 明朝" w:hint="eastAsia"/>
          <w:sz w:val="22"/>
        </w:rPr>
        <w:t>（４）借入方法</w:t>
      </w:r>
    </w:p>
    <w:p w:rsidR="002B00E6" w:rsidRPr="001829C4" w:rsidRDefault="002B00E6">
      <w:pPr>
        <w:rPr>
          <w:rFonts w:ascii="ＭＳ 明朝" w:eastAsia="ＭＳ 明朝" w:hAnsi="ＭＳ 明朝"/>
          <w:sz w:val="22"/>
        </w:rPr>
      </w:pPr>
      <w:r w:rsidRPr="001829C4">
        <w:rPr>
          <w:rFonts w:ascii="ＭＳ 明朝" w:eastAsia="ＭＳ 明朝" w:hAnsi="ＭＳ 明朝" w:hint="eastAsia"/>
          <w:sz w:val="22"/>
        </w:rPr>
        <w:t xml:space="preserve">　　　証書借入</w:t>
      </w:r>
    </w:p>
    <w:p w:rsidR="002B00E6" w:rsidRPr="001829C4" w:rsidRDefault="00A84A1A">
      <w:pPr>
        <w:rPr>
          <w:rFonts w:ascii="ＭＳ 明朝" w:eastAsia="ＭＳ 明朝" w:hAnsi="ＭＳ 明朝"/>
          <w:sz w:val="22"/>
        </w:rPr>
      </w:pPr>
      <w:r>
        <w:rPr>
          <w:rFonts w:ascii="ＭＳ 明朝" w:eastAsia="ＭＳ 明朝" w:hAnsi="ＭＳ 明朝" w:hint="eastAsia"/>
          <w:sz w:val="22"/>
        </w:rPr>
        <w:t>（５）借入</w:t>
      </w:r>
    </w:p>
    <w:p w:rsidR="003D20DB" w:rsidRPr="001829C4" w:rsidRDefault="001206A2" w:rsidP="003D20DB">
      <w:pPr>
        <w:rPr>
          <w:rFonts w:ascii="ＭＳ 明朝" w:eastAsia="ＭＳ 明朝" w:hAnsi="ＭＳ 明朝"/>
          <w:sz w:val="22"/>
        </w:rPr>
      </w:pPr>
      <w:r w:rsidRPr="001829C4">
        <w:rPr>
          <w:rFonts w:ascii="ＭＳ 明朝" w:eastAsia="ＭＳ 明朝" w:hAnsi="ＭＳ 明朝" w:hint="eastAsia"/>
          <w:sz w:val="22"/>
        </w:rPr>
        <w:t xml:space="preserve">　　　</w:t>
      </w:r>
      <w:r w:rsidR="00266648" w:rsidRPr="001829C4">
        <w:rPr>
          <w:rFonts w:ascii="ＭＳ 明朝" w:eastAsia="ＭＳ 明朝" w:hAnsi="ＭＳ 明朝" w:hint="eastAsia"/>
          <w:sz w:val="22"/>
        </w:rPr>
        <w:t>令和</w:t>
      </w:r>
      <w:r w:rsidR="00820BBA">
        <w:rPr>
          <w:rFonts w:ascii="ＭＳ 明朝" w:eastAsia="ＭＳ 明朝" w:hAnsi="ＭＳ 明朝" w:hint="eastAsia"/>
          <w:sz w:val="22"/>
        </w:rPr>
        <w:t>６</w:t>
      </w:r>
      <w:r w:rsidR="00266648" w:rsidRPr="001829C4">
        <w:rPr>
          <w:rFonts w:ascii="ＭＳ 明朝" w:eastAsia="ＭＳ 明朝" w:hAnsi="ＭＳ 明朝" w:hint="eastAsia"/>
          <w:sz w:val="22"/>
        </w:rPr>
        <w:t>年</w:t>
      </w:r>
      <w:r w:rsidR="00200336">
        <w:rPr>
          <w:rFonts w:ascii="ＭＳ 明朝" w:eastAsia="ＭＳ 明朝" w:hAnsi="ＭＳ 明朝" w:hint="eastAsia"/>
          <w:sz w:val="22"/>
        </w:rPr>
        <w:t>３</w:t>
      </w:r>
      <w:r w:rsidR="00266648" w:rsidRPr="001829C4">
        <w:rPr>
          <w:rFonts w:ascii="ＭＳ 明朝" w:eastAsia="ＭＳ 明朝" w:hAnsi="ＭＳ 明朝" w:hint="eastAsia"/>
          <w:sz w:val="22"/>
        </w:rPr>
        <w:t>月</w:t>
      </w:r>
      <w:r w:rsidR="00820BBA">
        <w:rPr>
          <w:rFonts w:ascii="ＭＳ 明朝" w:eastAsia="ＭＳ 明朝" w:hAnsi="ＭＳ 明朝" w:hint="eastAsia"/>
          <w:sz w:val="22"/>
        </w:rPr>
        <w:t>２５</w:t>
      </w:r>
      <w:r w:rsidR="001829C4" w:rsidRPr="001829C4">
        <w:rPr>
          <w:rFonts w:ascii="ＭＳ 明朝" w:eastAsia="ＭＳ 明朝" w:hAnsi="ＭＳ 明朝" w:hint="eastAsia"/>
          <w:sz w:val="22"/>
        </w:rPr>
        <w:t>日（</w:t>
      </w:r>
      <w:r w:rsidR="00200336">
        <w:rPr>
          <w:rFonts w:ascii="ＭＳ 明朝" w:eastAsia="ＭＳ 明朝" w:hAnsi="ＭＳ 明朝" w:hint="eastAsia"/>
          <w:sz w:val="22"/>
        </w:rPr>
        <w:t>月</w:t>
      </w:r>
      <w:r w:rsidR="001829C4" w:rsidRPr="001829C4">
        <w:rPr>
          <w:rFonts w:ascii="ＭＳ 明朝" w:eastAsia="ＭＳ 明朝" w:hAnsi="ＭＳ 明朝" w:hint="eastAsia"/>
          <w:sz w:val="22"/>
        </w:rPr>
        <w:t>）</w:t>
      </w:r>
    </w:p>
    <w:p w:rsidR="007B03B9" w:rsidRPr="00820BBA" w:rsidRDefault="007B03B9" w:rsidP="003D20DB">
      <w:pPr>
        <w:rPr>
          <w:rFonts w:ascii="ＭＳ 明朝" w:eastAsia="ＭＳ 明朝" w:hAnsi="ＭＳ 明朝"/>
          <w:sz w:val="22"/>
        </w:rPr>
      </w:pPr>
    </w:p>
    <w:p w:rsidR="00043E36" w:rsidRPr="001829C4" w:rsidRDefault="002162BC" w:rsidP="003D20DB">
      <w:pPr>
        <w:rPr>
          <w:rFonts w:ascii="ＭＳ 明朝" w:eastAsia="ＭＳ 明朝" w:hAnsi="ＭＳ 明朝"/>
          <w:sz w:val="22"/>
        </w:rPr>
      </w:pPr>
      <w:r w:rsidRPr="001829C4">
        <w:rPr>
          <w:rFonts w:ascii="ＭＳ 明朝" w:eastAsia="ＭＳ 明朝" w:hAnsi="ＭＳ 明朝" w:hint="eastAsia"/>
          <w:sz w:val="22"/>
        </w:rPr>
        <w:t xml:space="preserve">３　</w:t>
      </w:r>
      <w:r w:rsidR="00862342" w:rsidRPr="001829C4">
        <w:rPr>
          <w:rFonts w:ascii="ＭＳ 明朝" w:eastAsia="ＭＳ 明朝" w:hAnsi="ＭＳ 明朝" w:hint="eastAsia"/>
          <w:sz w:val="22"/>
        </w:rPr>
        <w:t>郵送による見積書等の提出</w:t>
      </w:r>
    </w:p>
    <w:p w:rsidR="00332597" w:rsidRPr="001829C4" w:rsidRDefault="00A136F6" w:rsidP="001E3E6A">
      <w:pPr>
        <w:rPr>
          <w:rFonts w:ascii="ＭＳ 明朝" w:eastAsia="ＭＳ 明朝" w:hAnsi="ＭＳ 明朝"/>
          <w:sz w:val="22"/>
        </w:rPr>
      </w:pPr>
      <w:r w:rsidRPr="001829C4">
        <w:rPr>
          <w:rFonts w:ascii="ＭＳ 明朝" w:eastAsia="ＭＳ 明朝" w:hAnsi="ＭＳ 明朝" w:hint="eastAsia"/>
          <w:sz w:val="22"/>
        </w:rPr>
        <w:t>（１）</w:t>
      </w:r>
      <w:r w:rsidR="00332597" w:rsidRPr="001829C4">
        <w:rPr>
          <w:rFonts w:ascii="ＭＳ 明朝" w:eastAsia="ＭＳ 明朝" w:hAnsi="ＭＳ 明朝" w:hint="eastAsia"/>
          <w:sz w:val="22"/>
        </w:rPr>
        <w:t>提出書類</w:t>
      </w:r>
    </w:p>
    <w:p w:rsidR="0083661E" w:rsidRDefault="00D102EF" w:rsidP="0083661E">
      <w:pPr>
        <w:rPr>
          <w:rFonts w:ascii="ＭＳ 明朝" w:eastAsia="ＭＳ 明朝" w:hAnsi="ＭＳ 明朝"/>
          <w:sz w:val="22"/>
        </w:rPr>
      </w:pPr>
      <w:r>
        <w:rPr>
          <w:rFonts w:ascii="ＭＳ 明朝" w:eastAsia="ＭＳ 明朝" w:hAnsi="ＭＳ 明朝" w:hint="eastAsia"/>
          <w:sz w:val="22"/>
        </w:rPr>
        <w:t>・支店名で</w:t>
      </w:r>
      <w:r>
        <w:rPr>
          <w:rFonts w:ascii="ＭＳ 明朝" w:eastAsia="ＭＳ 明朝" w:hAnsi="ＭＳ 明朝"/>
          <w:sz w:val="22"/>
        </w:rPr>
        <w:t>見積書を作成する</w:t>
      </w:r>
      <w:r w:rsidR="0083661E">
        <w:rPr>
          <w:rFonts w:ascii="ＭＳ 明朝" w:eastAsia="ＭＳ 明朝" w:hAnsi="ＭＳ 明朝" w:hint="eastAsia"/>
          <w:sz w:val="22"/>
        </w:rPr>
        <w:t>場合は</w:t>
      </w:r>
      <w:r w:rsidR="00D13E5A">
        <w:rPr>
          <w:rFonts w:ascii="ＭＳ 明朝" w:eastAsia="ＭＳ 明朝" w:hAnsi="ＭＳ 明朝" w:hint="eastAsia"/>
          <w:sz w:val="22"/>
        </w:rPr>
        <w:t>、</w:t>
      </w:r>
      <w:r>
        <w:rPr>
          <w:rFonts w:ascii="ＭＳ 明朝" w:eastAsia="ＭＳ 明朝" w:hAnsi="ＭＳ 明朝" w:hint="eastAsia"/>
          <w:sz w:val="22"/>
        </w:rPr>
        <w:t>本店からの</w:t>
      </w:r>
      <w:r w:rsidR="0083661E">
        <w:rPr>
          <w:rFonts w:ascii="ＭＳ 明朝" w:eastAsia="ＭＳ 明朝" w:hAnsi="ＭＳ 明朝" w:hint="eastAsia"/>
          <w:sz w:val="22"/>
        </w:rPr>
        <w:t>委任状を同封してください。</w:t>
      </w:r>
    </w:p>
    <w:p w:rsidR="0083661E" w:rsidRDefault="0083661E" w:rsidP="003059CE">
      <w:pPr>
        <w:rPr>
          <w:rFonts w:ascii="ＭＳ 明朝" w:eastAsia="ＭＳ 明朝" w:hAnsi="ＭＳ 明朝"/>
          <w:sz w:val="22"/>
        </w:rPr>
      </w:pPr>
      <w:r>
        <w:rPr>
          <w:rFonts w:ascii="ＭＳ 明朝" w:eastAsia="ＭＳ 明朝" w:hAnsi="ＭＳ 明朝" w:hint="eastAsia"/>
          <w:sz w:val="22"/>
        </w:rPr>
        <w:t>・</w:t>
      </w:r>
      <w:r w:rsidRPr="001E3E6A">
        <w:rPr>
          <w:rFonts w:ascii="ＭＳ 明朝" w:eastAsia="ＭＳ 明朝" w:hAnsi="ＭＳ 明朝" w:hint="eastAsia"/>
          <w:sz w:val="22"/>
        </w:rPr>
        <w:t>見積書の貸付利率欄に</w:t>
      </w:r>
      <w:r w:rsidR="00D13E5A">
        <w:rPr>
          <w:rFonts w:ascii="ＭＳ 明朝" w:eastAsia="ＭＳ 明朝" w:hAnsi="ＭＳ 明朝" w:hint="eastAsia"/>
          <w:sz w:val="22"/>
        </w:rPr>
        <w:t>、各事業ごとに</w:t>
      </w:r>
      <w:r w:rsidRPr="001E3E6A">
        <w:rPr>
          <w:rFonts w:ascii="ＭＳ 明朝" w:eastAsia="ＭＳ 明朝" w:hAnsi="ＭＳ 明朝" w:hint="eastAsia"/>
          <w:sz w:val="22"/>
        </w:rPr>
        <w:t>借入日における貸付利率を</w:t>
      </w:r>
      <w:r w:rsidRPr="00531812">
        <w:rPr>
          <w:rFonts w:ascii="ＭＳ 明朝" w:eastAsia="ＭＳ 明朝" w:hAnsi="ＭＳ 明朝" w:hint="eastAsia"/>
          <w:color w:val="FF0000"/>
          <w:sz w:val="22"/>
          <w:u w:val="wave"/>
        </w:rPr>
        <w:t>小数第</w:t>
      </w:r>
      <w:r w:rsidR="00200336" w:rsidRPr="00531812">
        <w:rPr>
          <w:rFonts w:ascii="ＭＳ 明朝" w:eastAsia="ＭＳ 明朝" w:hAnsi="ＭＳ 明朝" w:hint="eastAsia"/>
          <w:color w:val="FF0000"/>
          <w:sz w:val="22"/>
          <w:u w:val="wave"/>
        </w:rPr>
        <w:t>３</w:t>
      </w:r>
      <w:r w:rsidRPr="00531812">
        <w:rPr>
          <w:rFonts w:ascii="ＭＳ 明朝" w:eastAsia="ＭＳ 明朝" w:hAnsi="ＭＳ 明朝" w:hint="eastAsia"/>
          <w:color w:val="FF0000"/>
          <w:sz w:val="22"/>
          <w:u w:val="wave"/>
        </w:rPr>
        <w:t>位</w:t>
      </w:r>
      <w:r w:rsidRPr="003059CE">
        <w:rPr>
          <w:rFonts w:ascii="ＭＳ 明朝" w:eastAsia="ＭＳ 明朝" w:hAnsi="ＭＳ 明朝" w:hint="eastAsia"/>
          <w:color w:val="FF0000"/>
          <w:sz w:val="22"/>
          <w:u w:val="wave"/>
        </w:rPr>
        <w:t>まで</w:t>
      </w:r>
      <w:r w:rsidR="00FD157B">
        <w:rPr>
          <w:rFonts w:ascii="ＭＳ 明朝" w:eastAsia="ＭＳ 明朝" w:hAnsi="ＭＳ 明朝" w:hint="eastAsia"/>
          <w:sz w:val="22"/>
        </w:rPr>
        <w:t>記入</w:t>
      </w:r>
      <w:r>
        <w:rPr>
          <w:rFonts w:ascii="ＭＳ 明朝" w:eastAsia="ＭＳ 明朝" w:hAnsi="ＭＳ 明朝" w:hint="eastAsia"/>
          <w:sz w:val="22"/>
        </w:rPr>
        <w:t>願います</w:t>
      </w:r>
      <w:r w:rsidRPr="00332597">
        <w:rPr>
          <w:rFonts w:ascii="ＭＳ 明朝" w:eastAsia="ＭＳ 明朝" w:hAnsi="ＭＳ 明朝" w:hint="eastAsia"/>
          <w:sz w:val="22"/>
        </w:rPr>
        <w:t>。</w:t>
      </w:r>
    </w:p>
    <w:p w:rsidR="00200336" w:rsidRDefault="00200336" w:rsidP="001E3E6A">
      <w:pPr>
        <w:rPr>
          <w:rFonts w:ascii="ＭＳ 明朝" w:eastAsia="ＭＳ 明朝" w:hAnsi="ＭＳ 明朝"/>
          <w:sz w:val="22"/>
        </w:rPr>
      </w:pPr>
    </w:p>
    <w:p w:rsidR="001E3E6A" w:rsidRPr="001829C4" w:rsidRDefault="00A136F6" w:rsidP="001E3E6A">
      <w:pPr>
        <w:rPr>
          <w:rFonts w:ascii="ＭＳ 明朝" w:eastAsia="ＭＳ 明朝" w:hAnsi="ＭＳ 明朝"/>
          <w:sz w:val="22"/>
        </w:rPr>
      </w:pPr>
      <w:r w:rsidRPr="001829C4">
        <w:rPr>
          <w:rFonts w:ascii="ＭＳ 明朝" w:eastAsia="ＭＳ 明朝" w:hAnsi="ＭＳ 明朝" w:hint="eastAsia"/>
          <w:sz w:val="22"/>
        </w:rPr>
        <w:t>（２）</w:t>
      </w:r>
      <w:r w:rsidR="001E3E6A" w:rsidRPr="001829C4">
        <w:rPr>
          <w:rFonts w:ascii="ＭＳ 明朝" w:eastAsia="ＭＳ 明朝" w:hAnsi="ＭＳ 明朝" w:hint="eastAsia"/>
          <w:sz w:val="22"/>
        </w:rPr>
        <w:t>提出方法</w:t>
      </w:r>
    </w:p>
    <w:p w:rsidR="0083661E" w:rsidRDefault="0083661E" w:rsidP="0083661E">
      <w:pPr>
        <w:ind w:left="199" w:hangingChars="100" w:hanging="199"/>
        <w:rPr>
          <w:rFonts w:ascii="ＭＳ 明朝" w:eastAsia="ＭＳ 明朝" w:hAnsi="ＭＳ 明朝"/>
          <w:sz w:val="22"/>
        </w:rPr>
      </w:pPr>
      <w:r w:rsidRPr="001E3E6A">
        <w:rPr>
          <w:rFonts w:ascii="ＭＳ 明朝" w:eastAsia="ＭＳ 明朝" w:hAnsi="ＭＳ 明朝" w:hint="eastAsia"/>
          <w:sz w:val="22"/>
        </w:rPr>
        <w:t>・</w:t>
      </w:r>
      <w:r>
        <w:rPr>
          <w:rFonts w:ascii="ＭＳ 明朝" w:eastAsia="ＭＳ 明朝" w:hAnsi="ＭＳ 明朝" w:hint="eastAsia"/>
          <w:sz w:val="22"/>
        </w:rPr>
        <w:t>見積書を入れた封筒を</w:t>
      </w:r>
      <w:r w:rsidRPr="001E3E6A">
        <w:rPr>
          <w:rFonts w:ascii="ＭＳ 明朝" w:eastAsia="ＭＳ 明朝" w:hAnsi="ＭＳ 明朝" w:hint="eastAsia"/>
          <w:sz w:val="22"/>
        </w:rPr>
        <w:t>郵送用封筒に封入し</w:t>
      </w:r>
      <w:r w:rsidR="00D13E5A">
        <w:rPr>
          <w:rFonts w:ascii="ＭＳ 明朝" w:eastAsia="ＭＳ 明朝" w:hAnsi="ＭＳ 明朝" w:hint="eastAsia"/>
          <w:sz w:val="22"/>
        </w:rPr>
        <w:t>、</w:t>
      </w:r>
      <w:r w:rsidRPr="00A812A7">
        <w:rPr>
          <w:rFonts w:ascii="ＭＳ 明朝" w:eastAsia="ＭＳ 明朝" w:hAnsi="ＭＳ 明朝" w:hint="eastAsia"/>
          <w:sz w:val="22"/>
          <w:u w:val="wave"/>
        </w:rPr>
        <w:t>一般書留又は簡易書留</w:t>
      </w:r>
      <w:r>
        <w:rPr>
          <w:rFonts w:ascii="ＭＳ 明朝" w:eastAsia="ＭＳ 明朝" w:hAnsi="ＭＳ 明朝" w:hint="eastAsia"/>
          <w:sz w:val="22"/>
          <w:u w:val="wave"/>
        </w:rPr>
        <w:t>に</w:t>
      </w:r>
      <w:r w:rsidRPr="00A812A7">
        <w:rPr>
          <w:rFonts w:ascii="ＭＳ 明朝" w:eastAsia="ＭＳ 明朝" w:hAnsi="ＭＳ 明朝" w:hint="eastAsia"/>
          <w:sz w:val="22"/>
          <w:u w:val="wave"/>
        </w:rPr>
        <w:t>より郵送</w:t>
      </w:r>
      <w:r>
        <w:rPr>
          <w:rFonts w:ascii="ＭＳ 明朝" w:eastAsia="ＭＳ 明朝" w:hAnsi="ＭＳ 明朝" w:hint="eastAsia"/>
          <w:sz w:val="22"/>
          <w:u w:val="wave"/>
        </w:rPr>
        <w:t>してください</w:t>
      </w:r>
      <w:r>
        <w:rPr>
          <w:rFonts w:ascii="ＭＳ 明朝" w:eastAsia="ＭＳ 明朝" w:hAnsi="ＭＳ 明朝" w:hint="eastAsia"/>
          <w:sz w:val="22"/>
        </w:rPr>
        <w:t>。</w:t>
      </w:r>
    </w:p>
    <w:p w:rsidR="0083661E" w:rsidRPr="001E3E6A" w:rsidRDefault="0083661E" w:rsidP="0083661E">
      <w:pPr>
        <w:ind w:leftChars="100" w:left="189"/>
        <w:rPr>
          <w:rFonts w:ascii="ＭＳ 明朝" w:eastAsia="ＭＳ 明朝" w:hAnsi="ＭＳ 明朝"/>
          <w:sz w:val="22"/>
        </w:rPr>
      </w:pPr>
      <w:r>
        <w:rPr>
          <w:rFonts w:ascii="ＭＳ 明朝" w:eastAsia="ＭＳ 明朝" w:hAnsi="ＭＳ 明朝" w:hint="eastAsia"/>
          <w:sz w:val="22"/>
        </w:rPr>
        <w:lastRenderedPageBreak/>
        <w:t>見積書を入れた封筒には</w:t>
      </w:r>
      <w:r w:rsidR="00D13E5A">
        <w:rPr>
          <w:rFonts w:ascii="ＭＳ 明朝" w:eastAsia="ＭＳ 明朝" w:hAnsi="ＭＳ 明朝" w:hint="eastAsia"/>
          <w:sz w:val="22"/>
        </w:rPr>
        <w:t>、</w:t>
      </w:r>
      <w:r>
        <w:rPr>
          <w:rFonts w:ascii="ＭＳ 明朝" w:eastAsia="ＭＳ 明朝" w:hAnsi="ＭＳ 明朝" w:hint="eastAsia"/>
          <w:sz w:val="22"/>
        </w:rPr>
        <w:t>見積合わせ日</w:t>
      </w:r>
      <w:r w:rsidR="00D13E5A">
        <w:rPr>
          <w:rFonts w:ascii="ＭＳ 明朝" w:eastAsia="ＭＳ 明朝" w:hAnsi="ＭＳ 明朝" w:hint="eastAsia"/>
          <w:sz w:val="22"/>
        </w:rPr>
        <w:t>、</w:t>
      </w:r>
      <w:r>
        <w:rPr>
          <w:rFonts w:ascii="ＭＳ 明朝" w:eastAsia="ＭＳ 明朝" w:hAnsi="ＭＳ 明朝" w:hint="eastAsia"/>
          <w:sz w:val="22"/>
        </w:rPr>
        <w:t>件名</w:t>
      </w:r>
      <w:r w:rsidR="00D13E5A">
        <w:rPr>
          <w:rFonts w:ascii="ＭＳ 明朝" w:eastAsia="ＭＳ 明朝" w:hAnsi="ＭＳ 明朝" w:hint="eastAsia"/>
          <w:sz w:val="22"/>
        </w:rPr>
        <w:t>、</w:t>
      </w:r>
      <w:r>
        <w:rPr>
          <w:rFonts w:ascii="ＭＳ 明朝" w:eastAsia="ＭＳ 明朝" w:hAnsi="ＭＳ 明朝" w:hint="eastAsia"/>
          <w:sz w:val="22"/>
        </w:rPr>
        <w:t>商号又は名称を明記願います</w:t>
      </w:r>
      <w:r w:rsidRPr="001E3E6A">
        <w:rPr>
          <w:rFonts w:ascii="ＭＳ 明朝" w:eastAsia="ＭＳ 明朝" w:hAnsi="ＭＳ 明朝" w:hint="eastAsia"/>
          <w:sz w:val="22"/>
        </w:rPr>
        <w:t>。</w:t>
      </w:r>
    </w:p>
    <w:p w:rsidR="00332597" w:rsidRDefault="001E3E6A" w:rsidP="001E3E6A">
      <w:pPr>
        <w:rPr>
          <w:rFonts w:ascii="ＭＳ 明朝" w:eastAsia="ＭＳ 明朝" w:hAnsi="ＭＳ 明朝"/>
          <w:sz w:val="22"/>
        </w:rPr>
      </w:pPr>
      <w:r w:rsidRPr="009D06E0">
        <w:rPr>
          <w:rFonts w:ascii="ＭＳ 明朝" w:eastAsia="ＭＳ 明朝" w:hAnsi="ＭＳ 明朝" w:hint="eastAsia"/>
          <w:sz w:val="22"/>
        </w:rPr>
        <w:t>・</w:t>
      </w:r>
      <w:r w:rsidR="00EC3577" w:rsidRPr="009D06E0">
        <w:rPr>
          <w:rFonts w:ascii="ＭＳ 明朝" w:eastAsia="ＭＳ 明朝" w:hAnsi="ＭＳ 明朝" w:hint="eastAsia"/>
          <w:sz w:val="22"/>
          <w:u w:val="wave"/>
        </w:rPr>
        <w:t>見積書の到着期限は令和</w:t>
      </w:r>
      <w:r w:rsidR="00820BBA">
        <w:rPr>
          <w:rFonts w:ascii="ＭＳ 明朝" w:eastAsia="ＭＳ 明朝" w:hAnsi="ＭＳ 明朝" w:hint="eastAsia"/>
          <w:sz w:val="22"/>
          <w:u w:val="wave"/>
        </w:rPr>
        <w:t>６</w:t>
      </w:r>
      <w:r w:rsidR="001829C4" w:rsidRPr="009D06E0">
        <w:rPr>
          <w:rFonts w:ascii="ＭＳ 明朝" w:eastAsia="ＭＳ 明朝" w:hAnsi="ＭＳ 明朝" w:hint="eastAsia"/>
          <w:sz w:val="22"/>
          <w:u w:val="wave"/>
        </w:rPr>
        <w:t>年</w:t>
      </w:r>
      <w:r w:rsidR="00200336">
        <w:rPr>
          <w:rFonts w:ascii="ＭＳ 明朝" w:eastAsia="ＭＳ 明朝" w:hAnsi="ＭＳ 明朝" w:hint="eastAsia"/>
          <w:sz w:val="22"/>
          <w:u w:val="wave"/>
        </w:rPr>
        <w:t>３</w:t>
      </w:r>
      <w:r w:rsidR="00D13E5A">
        <w:rPr>
          <w:rFonts w:ascii="ＭＳ 明朝" w:eastAsia="ＭＳ 明朝" w:hAnsi="ＭＳ 明朝" w:hint="eastAsia"/>
          <w:sz w:val="22"/>
          <w:u w:val="wave"/>
        </w:rPr>
        <w:t>月</w:t>
      </w:r>
      <w:r w:rsidR="00820BBA">
        <w:rPr>
          <w:rFonts w:ascii="ＭＳ 明朝" w:eastAsia="ＭＳ 明朝" w:hAnsi="ＭＳ 明朝" w:hint="eastAsia"/>
          <w:sz w:val="22"/>
          <w:u w:val="wave"/>
        </w:rPr>
        <w:t>６</w:t>
      </w:r>
      <w:r w:rsidR="00EC3577" w:rsidRPr="009D06E0">
        <w:rPr>
          <w:rFonts w:ascii="ＭＳ 明朝" w:eastAsia="ＭＳ 明朝" w:hAnsi="ＭＳ 明朝" w:hint="eastAsia"/>
          <w:sz w:val="22"/>
          <w:u w:val="wave"/>
        </w:rPr>
        <w:t>日</w:t>
      </w:r>
      <w:r w:rsidR="00820BBA">
        <w:rPr>
          <w:rFonts w:ascii="ＭＳ 明朝" w:eastAsia="ＭＳ 明朝" w:hAnsi="ＭＳ 明朝" w:hint="eastAsia"/>
          <w:sz w:val="22"/>
          <w:u w:val="wave"/>
        </w:rPr>
        <w:t>（水</w:t>
      </w:r>
      <w:r w:rsidR="00266648" w:rsidRPr="009D06E0">
        <w:rPr>
          <w:rFonts w:ascii="ＭＳ 明朝" w:eastAsia="ＭＳ 明朝" w:hAnsi="ＭＳ 明朝" w:hint="eastAsia"/>
          <w:sz w:val="22"/>
          <w:u w:val="wave"/>
        </w:rPr>
        <w:t>）</w:t>
      </w:r>
      <w:r w:rsidRPr="009D06E0">
        <w:rPr>
          <w:rFonts w:ascii="ＭＳ 明朝" w:eastAsia="ＭＳ 明朝" w:hAnsi="ＭＳ 明朝" w:hint="eastAsia"/>
          <w:sz w:val="22"/>
          <w:u w:val="wave"/>
        </w:rPr>
        <w:t>の</w:t>
      </w:r>
      <w:r w:rsidR="00D13E5A">
        <w:rPr>
          <w:rFonts w:ascii="ＭＳ 明朝" w:eastAsia="ＭＳ 明朝" w:hAnsi="ＭＳ 明朝" w:hint="eastAsia"/>
          <w:sz w:val="22"/>
          <w:u w:val="wave"/>
        </w:rPr>
        <w:t>17</w:t>
      </w:r>
      <w:r w:rsidRPr="009D06E0">
        <w:rPr>
          <w:rFonts w:ascii="ＭＳ 明朝" w:eastAsia="ＭＳ 明朝" w:hAnsi="ＭＳ 明朝" w:hint="eastAsia"/>
          <w:sz w:val="22"/>
          <w:u w:val="wave"/>
        </w:rPr>
        <w:t>時</w:t>
      </w:r>
      <w:r w:rsidR="00D13E5A">
        <w:rPr>
          <w:rFonts w:ascii="ＭＳ 明朝" w:eastAsia="ＭＳ 明朝" w:hAnsi="ＭＳ 明朝" w:hint="eastAsia"/>
          <w:sz w:val="22"/>
          <w:u w:val="wave"/>
        </w:rPr>
        <w:t>15</w:t>
      </w:r>
      <w:r w:rsidRPr="009D06E0">
        <w:rPr>
          <w:rFonts w:ascii="ＭＳ 明朝" w:eastAsia="ＭＳ 明朝" w:hAnsi="ＭＳ 明朝" w:hint="eastAsia"/>
          <w:sz w:val="22"/>
          <w:u w:val="wave"/>
        </w:rPr>
        <w:t>分まで</w:t>
      </w:r>
      <w:r w:rsidR="00A812A7" w:rsidRPr="009D06E0">
        <w:rPr>
          <w:rFonts w:ascii="ＭＳ 明朝" w:eastAsia="ＭＳ 明朝" w:hAnsi="ＭＳ 明朝" w:hint="eastAsia"/>
          <w:sz w:val="22"/>
        </w:rPr>
        <w:t>と</w:t>
      </w:r>
      <w:r w:rsidR="0083661E">
        <w:rPr>
          <w:rFonts w:ascii="ＭＳ 明朝" w:eastAsia="ＭＳ 明朝" w:hAnsi="ＭＳ 明朝" w:hint="eastAsia"/>
          <w:sz w:val="22"/>
        </w:rPr>
        <w:t>します</w:t>
      </w:r>
      <w:r w:rsidRPr="009D06E0">
        <w:rPr>
          <w:rFonts w:ascii="ＭＳ 明朝" w:eastAsia="ＭＳ 明朝" w:hAnsi="ＭＳ 明朝" w:hint="eastAsia"/>
          <w:sz w:val="22"/>
        </w:rPr>
        <w:t>。</w:t>
      </w:r>
    </w:p>
    <w:p w:rsidR="00455C15" w:rsidRPr="009D06E0" w:rsidRDefault="00455C15" w:rsidP="001E3E6A">
      <w:pPr>
        <w:rPr>
          <w:rFonts w:ascii="ＭＳ 明朝" w:eastAsia="ＭＳ 明朝" w:hAnsi="ＭＳ 明朝"/>
          <w:sz w:val="22"/>
        </w:rPr>
      </w:pPr>
    </w:p>
    <w:p w:rsidR="00862342" w:rsidRPr="001829C4" w:rsidRDefault="00A136F6" w:rsidP="00862342">
      <w:pPr>
        <w:rPr>
          <w:rFonts w:ascii="ＭＳ 明朝" w:eastAsia="ＭＳ 明朝" w:hAnsi="ＭＳ 明朝"/>
          <w:sz w:val="22"/>
        </w:rPr>
      </w:pPr>
      <w:r w:rsidRPr="001829C4">
        <w:rPr>
          <w:rFonts w:ascii="ＭＳ 明朝" w:eastAsia="ＭＳ 明朝" w:hAnsi="ＭＳ 明朝" w:hint="eastAsia"/>
          <w:sz w:val="22"/>
        </w:rPr>
        <w:t>（３）</w:t>
      </w:r>
      <w:r w:rsidR="00862342" w:rsidRPr="001829C4">
        <w:rPr>
          <w:rFonts w:ascii="ＭＳ 明朝" w:eastAsia="ＭＳ 明朝" w:hAnsi="ＭＳ 明朝" w:hint="eastAsia"/>
          <w:sz w:val="22"/>
        </w:rPr>
        <w:t>その他</w:t>
      </w:r>
    </w:p>
    <w:p w:rsidR="00862342" w:rsidRPr="001829C4" w:rsidRDefault="00862342" w:rsidP="00862342">
      <w:pPr>
        <w:rPr>
          <w:rFonts w:ascii="ＭＳ 明朝" w:eastAsia="ＭＳ 明朝" w:hAnsi="ＭＳ 明朝"/>
          <w:sz w:val="22"/>
        </w:rPr>
      </w:pPr>
      <w:r w:rsidRPr="001829C4">
        <w:rPr>
          <w:rFonts w:ascii="ＭＳ 明朝" w:eastAsia="ＭＳ 明朝" w:hAnsi="ＭＳ 明朝" w:hint="eastAsia"/>
          <w:sz w:val="22"/>
        </w:rPr>
        <w:t>・市長が</w:t>
      </w:r>
      <w:r w:rsidR="00FC3E4D">
        <w:rPr>
          <w:rFonts w:ascii="ＭＳ 明朝" w:eastAsia="ＭＳ 明朝" w:hAnsi="ＭＳ 明朝" w:hint="eastAsia"/>
          <w:sz w:val="22"/>
        </w:rPr>
        <w:t>特に必要があると認める場合を除き</w:t>
      </w:r>
      <w:r w:rsidR="00D13E5A">
        <w:rPr>
          <w:rFonts w:ascii="ＭＳ 明朝" w:eastAsia="ＭＳ 明朝" w:hAnsi="ＭＳ 明朝" w:hint="eastAsia"/>
          <w:sz w:val="22"/>
        </w:rPr>
        <w:t>、</w:t>
      </w:r>
      <w:r w:rsidR="00A136F6" w:rsidRPr="001829C4">
        <w:rPr>
          <w:rFonts w:ascii="ＭＳ 明朝" w:eastAsia="ＭＳ 明朝" w:hAnsi="ＭＳ 明朝" w:hint="eastAsia"/>
          <w:sz w:val="22"/>
        </w:rPr>
        <w:t>見積書郵送後の辞退は認めません</w:t>
      </w:r>
      <w:r w:rsidRPr="001829C4">
        <w:rPr>
          <w:rFonts w:ascii="ＭＳ 明朝" w:eastAsia="ＭＳ 明朝" w:hAnsi="ＭＳ 明朝" w:hint="eastAsia"/>
          <w:sz w:val="22"/>
        </w:rPr>
        <w:t>。</w:t>
      </w:r>
    </w:p>
    <w:p w:rsidR="00862342" w:rsidRPr="001829C4" w:rsidRDefault="00862342" w:rsidP="00A136F6">
      <w:pPr>
        <w:ind w:left="199" w:hangingChars="100" w:hanging="199"/>
        <w:rPr>
          <w:rFonts w:ascii="ＭＳ 明朝" w:eastAsia="ＭＳ 明朝" w:hAnsi="ＭＳ 明朝"/>
          <w:sz w:val="22"/>
        </w:rPr>
      </w:pPr>
      <w:r w:rsidRPr="001829C4">
        <w:rPr>
          <w:rFonts w:ascii="ＭＳ 明朝" w:eastAsia="ＭＳ 明朝" w:hAnsi="ＭＳ 明朝" w:hint="eastAsia"/>
          <w:sz w:val="22"/>
        </w:rPr>
        <w:t>・</w:t>
      </w:r>
      <w:r w:rsidR="00A136F6" w:rsidRPr="001829C4">
        <w:rPr>
          <w:rFonts w:ascii="ＭＳ 明朝" w:eastAsia="ＭＳ 明朝" w:hAnsi="ＭＳ 明朝" w:hint="eastAsia"/>
          <w:sz w:val="22"/>
        </w:rPr>
        <w:t>見積書</w:t>
      </w:r>
      <w:r w:rsidR="00D13E5A">
        <w:rPr>
          <w:rFonts w:ascii="ＭＳ 明朝" w:eastAsia="ＭＳ 明朝" w:hAnsi="ＭＳ 明朝" w:hint="eastAsia"/>
          <w:sz w:val="22"/>
        </w:rPr>
        <w:t>、</w:t>
      </w:r>
      <w:r w:rsidRPr="001829C4">
        <w:rPr>
          <w:rFonts w:ascii="ＭＳ 明朝" w:eastAsia="ＭＳ 明朝" w:hAnsi="ＭＳ 明朝" w:hint="eastAsia"/>
          <w:sz w:val="22"/>
        </w:rPr>
        <w:t>指定書類が到着期限まで</w:t>
      </w:r>
      <w:r w:rsidR="00A136F6" w:rsidRPr="001829C4">
        <w:rPr>
          <w:rFonts w:ascii="ＭＳ 明朝" w:eastAsia="ＭＳ 明朝" w:hAnsi="ＭＳ 明朝" w:hint="eastAsia"/>
          <w:sz w:val="22"/>
        </w:rPr>
        <w:t>に到着しなかった場合は</w:t>
      </w:r>
      <w:r w:rsidR="00D13E5A">
        <w:rPr>
          <w:rFonts w:ascii="ＭＳ 明朝" w:eastAsia="ＭＳ 明朝" w:hAnsi="ＭＳ 明朝" w:hint="eastAsia"/>
          <w:sz w:val="22"/>
        </w:rPr>
        <w:t>、</w:t>
      </w:r>
      <w:r w:rsidR="00A136F6" w:rsidRPr="001829C4">
        <w:rPr>
          <w:rFonts w:ascii="ＭＳ 明朝" w:eastAsia="ＭＳ 明朝" w:hAnsi="ＭＳ 明朝" w:hint="eastAsia"/>
          <w:sz w:val="22"/>
        </w:rPr>
        <w:t>当該見積</w:t>
      </w:r>
      <w:r w:rsidRPr="001829C4">
        <w:rPr>
          <w:rFonts w:ascii="ＭＳ 明朝" w:eastAsia="ＭＳ 明朝" w:hAnsi="ＭＳ 明朝" w:hint="eastAsia"/>
          <w:sz w:val="22"/>
        </w:rPr>
        <w:t>合わせを辞退したものとして</w:t>
      </w:r>
      <w:r w:rsidR="00A136F6" w:rsidRPr="001829C4">
        <w:rPr>
          <w:rFonts w:ascii="ＭＳ 明朝" w:eastAsia="ＭＳ 明朝" w:hAnsi="ＭＳ 明朝" w:hint="eastAsia"/>
          <w:sz w:val="22"/>
        </w:rPr>
        <w:t>取り</w:t>
      </w:r>
      <w:r w:rsidRPr="001829C4">
        <w:rPr>
          <w:rFonts w:ascii="ＭＳ 明朝" w:eastAsia="ＭＳ 明朝" w:hAnsi="ＭＳ 明朝" w:hint="eastAsia"/>
          <w:sz w:val="22"/>
        </w:rPr>
        <w:t>扱います。</w:t>
      </w:r>
    </w:p>
    <w:p w:rsidR="001E3E6A" w:rsidRPr="001829C4" w:rsidRDefault="00A136F6" w:rsidP="00862342">
      <w:pPr>
        <w:rPr>
          <w:rFonts w:ascii="ＭＳ 明朝" w:eastAsia="ＭＳ 明朝" w:hAnsi="ＭＳ 明朝"/>
          <w:sz w:val="22"/>
        </w:rPr>
      </w:pPr>
      <w:r w:rsidRPr="001829C4">
        <w:rPr>
          <w:rFonts w:ascii="ＭＳ 明朝" w:eastAsia="ＭＳ 明朝" w:hAnsi="ＭＳ 明朝" w:hint="eastAsia"/>
          <w:sz w:val="22"/>
        </w:rPr>
        <w:t>・</w:t>
      </w:r>
      <w:r w:rsidR="009C279D" w:rsidRPr="001829C4">
        <w:rPr>
          <w:rFonts w:ascii="ＭＳ 明朝" w:eastAsia="ＭＳ 明朝" w:hAnsi="ＭＳ 明朝" w:hint="eastAsia"/>
          <w:sz w:val="22"/>
        </w:rPr>
        <w:t>（２）提出方法</w:t>
      </w:r>
      <w:r w:rsidR="009C279D">
        <w:rPr>
          <w:rFonts w:ascii="ＭＳ 明朝" w:eastAsia="ＭＳ 明朝" w:hAnsi="ＭＳ 明朝" w:hint="eastAsia"/>
          <w:sz w:val="22"/>
        </w:rPr>
        <w:t xml:space="preserve"> に定めた方法以外の</w:t>
      </w:r>
      <w:r w:rsidR="00862342" w:rsidRPr="001829C4">
        <w:rPr>
          <w:rFonts w:ascii="ＭＳ 明朝" w:eastAsia="ＭＳ 明朝" w:hAnsi="ＭＳ 明朝" w:hint="eastAsia"/>
          <w:sz w:val="22"/>
        </w:rPr>
        <w:t>提出は受け付けません。</w:t>
      </w:r>
    </w:p>
    <w:p w:rsidR="00862342" w:rsidRPr="001829C4" w:rsidRDefault="00862342" w:rsidP="00862342">
      <w:pPr>
        <w:rPr>
          <w:rFonts w:ascii="ＭＳ 明朝" w:eastAsia="ＭＳ 明朝" w:hAnsi="ＭＳ 明朝"/>
          <w:sz w:val="22"/>
        </w:rPr>
      </w:pPr>
    </w:p>
    <w:p w:rsidR="00862342" w:rsidRPr="001829C4" w:rsidRDefault="00862342" w:rsidP="00862342">
      <w:pPr>
        <w:rPr>
          <w:rFonts w:ascii="ＭＳ 明朝" w:eastAsia="ＭＳ 明朝" w:hAnsi="ＭＳ 明朝"/>
          <w:sz w:val="22"/>
        </w:rPr>
      </w:pPr>
      <w:r w:rsidRPr="001829C4">
        <w:rPr>
          <w:rFonts w:ascii="ＭＳ 明朝" w:eastAsia="ＭＳ 明朝" w:hAnsi="ＭＳ 明朝" w:hint="eastAsia"/>
          <w:sz w:val="22"/>
        </w:rPr>
        <w:t>４</w:t>
      </w:r>
      <w:r w:rsidR="00455C15">
        <w:rPr>
          <w:rFonts w:ascii="ＭＳ 明朝" w:eastAsia="ＭＳ 明朝" w:hAnsi="ＭＳ 明朝" w:hint="eastAsia"/>
          <w:sz w:val="22"/>
        </w:rPr>
        <w:t xml:space="preserve">　</w:t>
      </w:r>
      <w:r w:rsidRPr="001829C4">
        <w:rPr>
          <w:rFonts w:ascii="ＭＳ 明朝" w:eastAsia="ＭＳ 明朝" w:hAnsi="ＭＳ 明朝" w:hint="eastAsia"/>
          <w:sz w:val="22"/>
        </w:rPr>
        <w:t>開札</w:t>
      </w:r>
    </w:p>
    <w:p w:rsidR="0083661E" w:rsidRDefault="0083661E" w:rsidP="0083661E">
      <w:pPr>
        <w:rPr>
          <w:rFonts w:ascii="ＭＳ 明朝" w:eastAsia="ＭＳ 明朝" w:hAnsi="ＭＳ 明朝"/>
          <w:sz w:val="22"/>
        </w:rPr>
      </w:pPr>
      <w:r>
        <w:rPr>
          <w:rFonts w:ascii="ＭＳ 明朝" w:eastAsia="ＭＳ 明朝" w:hAnsi="ＭＳ 明朝" w:hint="eastAsia"/>
          <w:sz w:val="22"/>
        </w:rPr>
        <w:t>・開札は</w:t>
      </w:r>
      <w:r w:rsidR="00D13E5A">
        <w:rPr>
          <w:rFonts w:ascii="ＭＳ 明朝" w:eastAsia="ＭＳ 明朝" w:hAnsi="ＭＳ 明朝" w:hint="eastAsia"/>
          <w:sz w:val="22"/>
        </w:rPr>
        <w:t>、</w:t>
      </w:r>
      <w:r>
        <w:rPr>
          <w:rFonts w:ascii="ＭＳ 明朝" w:eastAsia="ＭＳ 明朝" w:hAnsi="ＭＳ 明朝" w:hint="eastAsia"/>
          <w:sz w:val="22"/>
        </w:rPr>
        <w:t>別紙「銀行等引受債貸付利率見積合</w:t>
      </w:r>
      <w:r w:rsidRPr="00FE6F52">
        <w:rPr>
          <w:rFonts w:ascii="ＭＳ 明朝" w:eastAsia="ＭＳ 明朝" w:hAnsi="ＭＳ 明朝" w:hint="eastAsia"/>
          <w:sz w:val="22"/>
        </w:rPr>
        <w:t>わせ</w:t>
      </w:r>
      <w:r>
        <w:rPr>
          <w:rFonts w:ascii="ＭＳ 明朝" w:eastAsia="ＭＳ 明朝" w:hAnsi="ＭＳ 明朝" w:hint="eastAsia"/>
          <w:sz w:val="22"/>
        </w:rPr>
        <w:t>について」に記載された日時</w:t>
      </w:r>
      <w:r w:rsidR="00D13E5A">
        <w:rPr>
          <w:rFonts w:ascii="ＭＳ 明朝" w:eastAsia="ＭＳ 明朝" w:hAnsi="ＭＳ 明朝" w:hint="eastAsia"/>
          <w:sz w:val="22"/>
        </w:rPr>
        <w:t>、</w:t>
      </w:r>
      <w:r w:rsidRPr="00862342">
        <w:rPr>
          <w:rFonts w:ascii="ＭＳ 明朝" w:eastAsia="ＭＳ 明朝" w:hAnsi="ＭＳ 明朝" w:hint="eastAsia"/>
          <w:sz w:val="22"/>
        </w:rPr>
        <w:t>場所において執行</w:t>
      </w:r>
    </w:p>
    <w:p w:rsidR="0083661E" w:rsidRDefault="0083661E" w:rsidP="0083661E">
      <w:pPr>
        <w:ind w:firstLineChars="100" w:firstLine="199"/>
        <w:rPr>
          <w:rFonts w:ascii="ＭＳ 明朝" w:eastAsia="ＭＳ 明朝" w:hAnsi="ＭＳ 明朝"/>
          <w:sz w:val="22"/>
        </w:rPr>
      </w:pPr>
      <w:r w:rsidRPr="00862342">
        <w:rPr>
          <w:rFonts w:ascii="ＭＳ 明朝" w:eastAsia="ＭＳ 明朝" w:hAnsi="ＭＳ 明朝" w:hint="eastAsia"/>
          <w:sz w:val="22"/>
        </w:rPr>
        <w:t>します。</w:t>
      </w:r>
    </w:p>
    <w:p w:rsidR="0083661E" w:rsidRDefault="0083661E" w:rsidP="0083661E">
      <w:pPr>
        <w:rPr>
          <w:rFonts w:ascii="ＭＳ 明朝" w:eastAsia="ＭＳ 明朝" w:hAnsi="ＭＳ 明朝"/>
          <w:sz w:val="22"/>
        </w:rPr>
      </w:pPr>
      <w:r>
        <w:rPr>
          <w:rFonts w:ascii="ＭＳ 明朝" w:eastAsia="ＭＳ 明朝" w:hAnsi="ＭＳ 明朝" w:hint="eastAsia"/>
          <w:sz w:val="22"/>
        </w:rPr>
        <w:t>・執行は</w:t>
      </w:r>
      <w:r w:rsidR="00D13E5A">
        <w:rPr>
          <w:rFonts w:ascii="ＭＳ 明朝" w:eastAsia="ＭＳ 明朝" w:hAnsi="ＭＳ 明朝" w:hint="eastAsia"/>
          <w:sz w:val="22"/>
        </w:rPr>
        <w:t>、</w:t>
      </w:r>
      <w:r>
        <w:rPr>
          <w:rFonts w:ascii="ＭＳ 明朝" w:eastAsia="ＭＳ 明朝" w:hAnsi="ＭＳ 明朝" w:hint="eastAsia"/>
          <w:sz w:val="22"/>
        </w:rPr>
        <w:t>財政課職員及び当該入札事務に関係のない職員に立ち会わせて見積合わせ</w:t>
      </w:r>
      <w:r w:rsidR="00FC3E4D">
        <w:rPr>
          <w:rFonts w:ascii="ＭＳ 明朝" w:eastAsia="ＭＳ 明朝" w:hAnsi="ＭＳ 明朝" w:hint="eastAsia"/>
          <w:sz w:val="22"/>
        </w:rPr>
        <w:t>を行</w:t>
      </w:r>
      <w:r w:rsidRPr="00862342">
        <w:rPr>
          <w:rFonts w:ascii="ＭＳ 明朝" w:eastAsia="ＭＳ 明朝" w:hAnsi="ＭＳ 明朝" w:hint="eastAsia"/>
          <w:sz w:val="22"/>
        </w:rPr>
        <w:t>います。</w:t>
      </w:r>
    </w:p>
    <w:p w:rsidR="0083661E" w:rsidRDefault="0083661E" w:rsidP="00200336">
      <w:pPr>
        <w:ind w:firstLineChars="100" w:firstLine="199"/>
        <w:rPr>
          <w:rFonts w:ascii="ＭＳ 明朝" w:eastAsia="ＭＳ 明朝" w:hAnsi="ＭＳ 明朝"/>
          <w:sz w:val="22"/>
        </w:rPr>
      </w:pPr>
      <w:r>
        <w:rPr>
          <w:rFonts w:ascii="ＭＳ 明朝" w:eastAsia="ＭＳ 明朝" w:hAnsi="ＭＳ 明朝" w:hint="eastAsia"/>
          <w:sz w:val="22"/>
        </w:rPr>
        <w:t>※見積合わせの立ち会いについては</w:t>
      </w:r>
      <w:r w:rsidR="00200336">
        <w:rPr>
          <w:rFonts w:ascii="ＭＳ 明朝" w:eastAsia="ＭＳ 明朝" w:hAnsi="ＭＳ 明朝" w:hint="eastAsia"/>
          <w:sz w:val="22"/>
        </w:rPr>
        <w:t>実施しませんので</w:t>
      </w:r>
      <w:r w:rsidR="00D13E5A">
        <w:rPr>
          <w:rFonts w:ascii="ＭＳ 明朝" w:eastAsia="ＭＳ 明朝" w:hAnsi="ＭＳ 明朝" w:hint="eastAsia"/>
          <w:sz w:val="22"/>
        </w:rPr>
        <w:t>、</w:t>
      </w:r>
      <w:r w:rsidR="00200336">
        <w:rPr>
          <w:rFonts w:ascii="ＭＳ 明朝" w:eastAsia="ＭＳ 明朝" w:hAnsi="ＭＳ 明朝" w:hint="eastAsia"/>
          <w:sz w:val="22"/>
        </w:rPr>
        <w:t>あらかじめ</w:t>
      </w:r>
      <w:r>
        <w:rPr>
          <w:rFonts w:ascii="ＭＳ 明朝" w:eastAsia="ＭＳ 明朝" w:hAnsi="ＭＳ 明朝" w:hint="eastAsia"/>
          <w:sz w:val="22"/>
        </w:rPr>
        <w:t>ご了承ください。</w:t>
      </w:r>
    </w:p>
    <w:p w:rsidR="00862342" w:rsidRPr="0083661E" w:rsidRDefault="00862342" w:rsidP="00862342">
      <w:pPr>
        <w:rPr>
          <w:rFonts w:ascii="ＭＳ 明朝" w:eastAsia="ＭＳ 明朝" w:hAnsi="ＭＳ 明朝"/>
          <w:sz w:val="22"/>
        </w:rPr>
      </w:pPr>
    </w:p>
    <w:p w:rsidR="002B00E6" w:rsidRPr="001829C4" w:rsidRDefault="00862342" w:rsidP="00862342">
      <w:pPr>
        <w:rPr>
          <w:rFonts w:ascii="ＭＳ 明朝" w:eastAsia="ＭＳ 明朝" w:hAnsi="ＭＳ 明朝"/>
          <w:sz w:val="22"/>
        </w:rPr>
      </w:pPr>
      <w:r w:rsidRPr="001829C4">
        <w:rPr>
          <w:rFonts w:ascii="ＭＳ 明朝" w:eastAsia="ＭＳ 明朝" w:hAnsi="ＭＳ 明朝" w:hint="eastAsia"/>
          <w:sz w:val="22"/>
        </w:rPr>
        <w:t>５</w:t>
      </w:r>
      <w:r w:rsidR="002162BC" w:rsidRPr="001829C4">
        <w:rPr>
          <w:rFonts w:ascii="ＭＳ 明朝" w:eastAsia="ＭＳ 明朝" w:hAnsi="ＭＳ 明朝" w:hint="eastAsia"/>
          <w:sz w:val="22"/>
        </w:rPr>
        <w:t xml:space="preserve">　</w:t>
      </w:r>
      <w:r w:rsidR="002B00E6" w:rsidRPr="001829C4">
        <w:rPr>
          <w:rFonts w:ascii="ＭＳ 明朝" w:eastAsia="ＭＳ 明朝" w:hAnsi="ＭＳ 明朝" w:hint="eastAsia"/>
          <w:sz w:val="22"/>
        </w:rPr>
        <w:t>借入先の決定方法</w:t>
      </w:r>
    </w:p>
    <w:p w:rsidR="0083661E" w:rsidRDefault="0083661E" w:rsidP="0083661E">
      <w:pPr>
        <w:rPr>
          <w:rFonts w:ascii="ＭＳ 明朝" w:eastAsia="ＭＳ 明朝" w:hAnsi="ＭＳ 明朝"/>
          <w:sz w:val="22"/>
        </w:rPr>
      </w:pPr>
      <w:r>
        <w:rPr>
          <w:rFonts w:ascii="ＭＳ 明朝" w:eastAsia="ＭＳ 明朝" w:hAnsi="ＭＳ 明朝" w:hint="eastAsia"/>
          <w:sz w:val="22"/>
        </w:rPr>
        <w:t>・</w:t>
      </w:r>
      <w:r w:rsidRPr="00667C8D">
        <w:rPr>
          <w:rFonts w:ascii="ＭＳ 明朝" w:eastAsia="ＭＳ 明朝" w:hAnsi="ＭＳ 明朝" w:hint="eastAsia"/>
          <w:sz w:val="22"/>
        </w:rPr>
        <w:t>借入</w:t>
      </w:r>
      <w:r>
        <w:rPr>
          <w:rFonts w:ascii="ＭＳ 明朝" w:eastAsia="ＭＳ 明朝" w:hAnsi="ＭＳ 明朝" w:hint="eastAsia"/>
          <w:sz w:val="22"/>
        </w:rPr>
        <w:t>先は</w:t>
      </w:r>
      <w:r w:rsidR="00D13E5A">
        <w:rPr>
          <w:rFonts w:ascii="ＭＳ 明朝" w:eastAsia="ＭＳ 明朝" w:hAnsi="ＭＳ 明朝" w:hint="eastAsia"/>
          <w:sz w:val="22"/>
        </w:rPr>
        <w:t>、</w:t>
      </w:r>
      <w:r>
        <w:rPr>
          <w:rFonts w:ascii="ＭＳ 明朝" w:eastAsia="ＭＳ 明朝" w:hAnsi="ＭＳ 明朝" w:hint="eastAsia"/>
          <w:sz w:val="22"/>
        </w:rPr>
        <w:t>それぞれ借入対象事業別に</w:t>
      </w:r>
      <w:r w:rsidR="00D13E5A">
        <w:rPr>
          <w:rFonts w:ascii="ＭＳ 明朝" w:eastAsia="ＭＳ 明朝" w:hAnsi="ＭＳ 明朝" w:hint="eastAsia"/>
          <w:sz w:val="22"/>
        </w:rPr>
        <w:t>、</w:t>
      </w:r>
      <w:r>
        <w:rPr>
          <w:rFonts w:ascii="ＭＳ 明朝" w:eastAsia="ＭＳ 明朝" w:hAnsi="ＭＳ 明朝" w:hint="eastAsia"/>
          <w:sz w:val="22"/>
        </w:rPr>
        <w:t>最低利率を提示した金融機関とします</w:t>
      </w:r>
      <w:r w:rsidRPr="00667C8D">
        <w:rPr>
          <w:rFonts w:ascii="ＭＳ 明朝" w:eastAsia="ＭＳ 明朝" w:hAnsi="ＭＳ 明朝" w:hint="eastAsia"/>
          <w:sz w:val="22"/>
        </w:rPr>
        <w:t>。</w:t>
      </w:r>
    </w:p>
    <w:p w:rsidR="00531812" w:rsidRDefault="0083661E" w:rsidP="00531812">
      <w:pPr>
        <w:rPr>
          <w:rFonts w:ascii="ＭＳ 明朝" w:eastAsia="ＭＳ 明朝" w:hAnsi="ＭＳ 明朝"/>
          <w:sz w:val="22"/>
          <w:szCs w:val="21"/>
        </w:rPr>
      </w:pPr>
      <w:r w:rsidRPr="00531812">
        <w:rPr>
          <w:rFonts w:ascii="ＭＳ 明朝" w:eastAsia="ＭＳ 明朝" w:hAnsi="ＭＳ 明朝" w:hint="eastAsia"/>
          <w:bCs/>
          <w:sz w:val="22"/>
          <w:szCs w:val="21"/>
        </w:rPr>
        <w:t>・借入先</w:t>
      </w:r>
      <w:r w:rsidRPr="00531812">
        <w:rPr>
          <w:rFonts w:ascii="ＭＳ 明朝" w:eastAsia="ＭＳ 明朝" w:hAnsi="ＭＳ 明朝" w:hint="eastAsia"/>
          <w:sz w:val="22"/>
          <w:szCs w:val="21"/>
        </w:rPr>
        <w:t>となるべき同利率の金融機関が２者以上あるときは</w:t>
      </w:r>
      <w:r w:rsidR="00D13E5A" w:rsidRPr="00531812">
        <w:rPr>
          <w:rFonts w:ascii="ＭＳ 明朝" w:eastAsia="ＭＳ 明朝" w:hAnsi="ＭＳ 明朝" w:hint="eastAsia"/>
          <w:sz w:val="22"/>
          <w:szCs w:val="21"/>
        </w:rPr>
        <w:t>、</w:t>
      </w:r>
      <w:r w:rsidRPr="00531812">
        <w:rPr>
          <w:rFonts w:ascii="ＭＳ 明朝" w:eastAsia="ＭＳ 明朝" w:hAnsi="ＭＳ 明朝" w:hint="eastAsia"/>
          <w:sz w:val="22"/>
          <w:szCs w:val="21"/>
        </w:rPr>
        <w:t>借入先を保留した上で</w:t>
      </w:r>
      <w:r w:rsidR="00D13E5A" w:rsidRPr="00531812">
        <w:rPr>
          <w:rFonts w:ascii="ＭＳ 明朝" w:eastAsia="ＭＳ 明朝" w:hAnsi="ＭＳ 明朝" w:hint="eastAsia"/>
          <w:sz w:val="22"/>
          <w:szCs w:val="21"/>
        </w:rPr>
        <w:t>、</w:t>
      </w:r>
      <w:r w:rsidRPr="00531812">
        <w:rPr>
          <w:rFonts w:ascii="ＭＳ 明朝" w:eastAsia="ＭＳ 明朝" w:hAnsi="ＭＳ 明朝" w:hint="eastAsia"/>
          <w:sz w:val="22"/>
          <w:szCs w:val="21"/>
        </w:rPr>
        <w:t>くじにより借</w:t>
      </w:r>
    </w:p>
    <w:p w:rsidR="00531812" w:rsidRDefault="0083661E" w:rsidP="00531812">
      <w:pPr>
        <w:ind w:firstLineChars="100" w:firstLine="199"/>
        <w:rPr>
          <w:rFonts w:ascii="ＭＳ 明朝" w:eastAsia="ＭＳ 明朝" w:hAnsi="ＭＳ 明朝"/>
          <w:bCs/>
          <w:sz w:val="22"/>
          <w:szCs w:val="21"/>
        </w:rPr>
      </w:pPr>
      <w:r w:rsidRPr="00531812">
        <w:rPr>
          <w:rFonts w:ascii="ＭＳ 明朝" w:eastAsia="ＭＳ 明朝" w:hAnsi="ＭＳ 明朝" w:hint="eastAsia"/>
          <w:sz w:val="22"/>
          <w:szCs w:val="21"/>
        </w:rPr>
        <w:t>入先を決定します。くじの執行方法については</w:t>
      </w:r>
      <w:r w:rsidR="00D13E5A" w:rsidRPr="00531812">
        <w:rPr>
          <w:rFonts w:ascii="ＭＳ 明朝" w:eastAsia="ＭＳ 明朝" w:hAnsi="ＭＳ 明朝" w:hint="eastAsia"/>
          <w:sz w:val="22"/>
          <w:szCs w:val="21"/>
        </w:rPr>
        <w:t>、</w:t>
      </w:r>
      <w:r w:rsidRPr="00531812">
        <w:rPr>
          <w:rFonts w:ascii="ＭＳ 明朝" w:eastAsia="ＭＳ 明朝" w:hAnsi="ＭＳ 明朝" w:hint="eastAsia"/>
          <w:sz w:val="22"/>
          <w:szCs w:val="21"/>
        </w:rPr>
        <w:t>別紙「</w:t>
      </w:r>
      <w:r w:rsidRPr="00531812">
        <w:rPr>
          <w:rFonts w:ascii="ＭＳ 明朝" w:eastAsia="ＭＳ 明朝" w:hAnsi="ＭＳ 明朝" w:hint="eastAsia"/>
          <w:bCs/>
          <w:sz w:val="22"/>
          <w:szCs w:val="21"/>
        </w:rPr>
        <w:t>くじにおける借入先の順位の決定方法」を</w:t>
      </w:r>
    </w:p>
    <w:p w:rsidR="0083661E" w:rsidRPr="00531812" w:rsidRDefault="0083661E" w:rsidP="00531812">
      <w:pPr>
        <w:ind w:firstLineChars="100" w:firstLine="199"/>
        <w:rPr>
          <w:rFonts w:ascii="ＭＳ 明朝" w:eastAsia="ＭＳ 明朝" w:hAnsi="ＭＳ 明朝"/>
          <w:sz w:val="22"/>
          <w:szCs w:val="21"/>
        </w:rPr>
      </w:pPr>
      <w:r w:rsidRPr="00531812">
        <w:rPr>
          <w:rFonts w:ascii="ＭＳ 明朝" w:eastAsia="ＭＳ 明朝" w:hAnsi="ＭＳ 明朝" w:hint="eastAsia"/>
          <w:bCs/>
          <w:sz w:val="22"/>
          <w:szCs w:val="21"/>
        </w:rPr>
        <w:t>参照してください。</w:t>
      </w:r>
    </w:p>
    <w:p w:rsidR="007B03B9" w:rsidRPr="001829C4" w:rsidRDefault="007B03B9" w:rsidP="00A046B0">
      <w:pPr>
        <w:rPr>
          <w:rFonts w:ascii="ＭＳ 明朝" w:eastAsia="ＭＳ 明朝" w:hAnsi="ＭＳ 明朝"/>
          <w:sz w:val="22"/>
        </w:rPr>
      </w:pPr>
    </w:p>
    <w:p w:rsidR="00C43A10" w:rsidRPr="001829C4" w:rsidRDefault="00862342" w:rsidP="00A046B0">
      <w:pPr>
        <w:rPr>
          <w:rFonts w:ascii="ＭＳ 明朝" w:eastAsia="ＭＳ 明朝" w:hAnsi="ＭＳ 明朝"/>
          <w:sz w:val="22"/>
        </w:rPr>
      </w:pPr>
      <w:r w:rsidRPr="001829C4">
        <w:rPr>
          <w:rFonts w:ascii="ＭＳ 明朝" w:eastAsia="ＭＳ 明朝" w:hAnsi="ＭＳ 明朝" w:hint="eastAsia"/>
          <w:sz w:val="22"/>
        </w:rPr>
        <w:t>６</w:t>
      </w:r>
      <w:r w:rsidR="001E1EB8" w:rsidRPr="001829C4">
        <w:rPr>
          <w:rFonts w:ascii="ＭＳ 明朝" w:eastAsia="ＭＳ 明朝" w:hAnsi="ＭＳ 明朝" w:hint="eastAsia"/>
          <w:sz w:val="22"/>
        </w:rPr>
        <w:t xml:space="preserve">　</w:t>
      </w:r>
      <w:r w:rsidR="00DA425F">
        <w:rPr>
          <w:rFonts w:ascii="ＭＳ 明朝" w:eastAsia="ＭＳ 明朝" w:hAnsi="ＭＳ 明朝" w:hint="eastAsia"/>
          <w:sz w:val="22"/>
        </w:rPr>
        <w:t>無効の見積</w:t>
      </w:r>
      <w:r w:rsidR="003E47AF">
        <w:rPr>
          <w:rFonts w:ascii="ＭＳ 明朝" w:eastAsia="ＭＳ 明朝" w:hAnsi="ＭＳ 明朝" w:hint="eastAsia"/>
          <w:sz w:val="22"/>
        </w:rPr>
        <w:t>もり</w:t>
      </w:r>
    </w:p>
    <w:p w:rsidR="00C43A10" w:rsidRPr="001829C4" w:rsidRDefault="00146A6F" w:rsidP="00C43A10">
      <w:pPr>
        <w:ind w:firstLineChars="100" w:firstLine="199"/>
        <w:rPr>
          <w:rFonts w:ascii="ＭＳ 明朝" w:eastAsia="ＭＳ 明朝" w:hAnsi="ＭＳ 明朝"/>
          <w:sz w:val="22"/>
        </w:rPr>
      </w:pPr>
      <w:r w:rsidRPr="001829C4">
        <w:rPr>
          <w:rFonts w:ascii="ＭＳ 明朝" w:eastAsia="ＭＳ 明朝" w:hAnsi="ＭＳ 明朝" w:hint="eastAsia"/>
          <w:sz w:val="22"/>
        </w:rPr>
        <w:t>次の各号のいずれかに該当する場合は</w:t>
      </w:r>
      <w:r w:rsidR="00D13E5A">
        <w:rPr>
          <w:rFonts w:ascii="ＭＳ 明朝" w:eastAsia="ＭＳ 明朝" w:hAnsi="ＭＳ 明朝" w:hint="eastAsia"/>
          <w:sz w:val="22"/>
        </w:rPr>
        <w:t>、</w:t>
      </w:r>
      <w:r w:rsidR="00C43A10" w:rsidRPr="001829C4">
        <w:rPr>
          <w:rFonts w:ascii="ＭＳ 明朝" w:eastAsia="ＭＳ 明朝" w:hAnsi="ＭＳ 明朝" w:hint="eastAsia"/>
          <w:sz w:val="22"/>
        </w:rPr>
        <w:t>無効とします。</w:t>
      </w:r>
    </w:p>
    <w:p w:rsidR="00C43A10" w:rsidRPr="001829C4" w:rsidRDefault="00C43A10" w:rsidP="00C43A10">
      <w:pPr>
        <w:ind w:firstLineChars="100" w:firstLine="199"/>
        <w:rPr>
          <w:rFonts w:ascii="ＭＳ 明朝" w:eastAsia="ＭＳ 明朝" w:hAnsi="ＭＳ 明朝"/>
          <w:sz w:val="22"/>
        </w:rPr>
      </w:pPr>
      <w:r w:rsidRPr="001829C4">
        <w:rPr>
          <w:rFonts w:ascii="ＭＳ 明朝" w:eastAsia="ＭＳ 明朝" w:hAnsi="ＭＳ 明朝" w:hint="eastAsia"/>
          <w:sz w:val="22"/>
        </w:rPr>
        <w:t>（１）</w:t>
      </w:r>
      <w:r w:rsidR="00A136F6" w:rsidRPr="001829C4">
        <w:rPr>
          <w:rFonts w:ascii="ＭＳ 明朝" w:eastAsia="ＭＳ 明朝" w:hAnsi="ＭＳ 明朝" w:hint="eastAsia"/>
          <w:sz w:val="22"/>
        </w:rPr>
        <w:t>見積</w:t>
      </w:r>
      <w:r w:rsidRPr="001829C4">
        <w:rPr>
          <w:rFonts w:ascii="ＭＳ 明朝" w:eastAsia="ＭＳ 明朝" w:hAnsi="ＭＳ 明朝" w:hint="eastAsia"/>
          <w:sz w:val="22"/>
        </w:rPr>
        <w:t>合わせに参加する資格のない者が行った場合</w:t>
      </w:r>
    </w:p>
    <w:p w:rsidR="00C43A10" w:rsidRPr="001829C4" w:rsidRDefault="00C43A10" w:rsidP="00C43A10">
      <w:pPr>
        <w:ind w:firstLineChars="100" w:firstLine="199"/>
        <w:rPr>
          <w:rFonts w:ascii="ＭＳ 明朝" w:eastAsia="ＭＳ 明朝" w:hAnsi="ＭＳ 明朝"/>
          <w:sz w:val="22"/>
        </w:rPr>
      </w:pPr>
      <w:r w:rsidRPr="001829C4">
        <w:rPr>
          <w:rFonts w:ascii="ＭＳ 明朝" w:eastAsia="ＭＳ 明朝" w:hAnsi="ＭＳ 明朝" w:hint="eastAsia"/>
          <w:sz w:val="22"/>
        </w:rPr>
        <w:t>（２）見積合わせの方法に違反して行われた場合</w:t>
      </w:r>
    </w:p>
    <w:p w:rsidR="00C43A10" w:rsidRPr="001829C4" w:rsidRDefault="00C43A10" w:rsidP="00C43A10">
      <w:pPr>
        <w:ind w:firstLineChars="100" w:firstLine="199"/>
        <w:rPr>
          <w:rFonts w:ascii="ＭＳ 明朝" w:eastAsia="ＭＳ 明朝" w:hAnsi="ＭＳ 明朝"/>
          <w:sz w:val="22"/>
        </w:rPr>
      </w:pPr>
      <w:r w:rsidRPr="001829C4">
        <w:rPr>
          <w:rFonts w:ascii="ＭＳ 明朝" w:eastAsia="ＭＳ 明朝" w:hAnsi="ＭＳ 明朝" w:hint="eastAsia"/>
          <w:sz w:val="22"/>
        </w:rPr>
        <w:t>（３）見積書に記名がない場合</w:t>
      </w:r>
    </w:p>
    <w:p w:rsidR="00C43A10" w:rsidRPr="001829C4" w:rsidRDefault="00C43A10" w:rsidP="00C43A10">
      <w:pPr>
        <w:ind w:firstLineChars="100" w:firstLine="199"/>
        <w:rPr>
          <w:rFonts w:ascii="ＭＳ 明朝" w:eastAsia="ＭＳ 明朝" w:hAnsi="ＭＳ 明朝"/>
          <w:sz w:val="22"/>
        </w:rPr>
      </w:pPr>
      <w:r w:rsidRPr="001829C4">
        <w:rPr>
          <w:rFonts w:ascii="ＭＳ 明朝" w:eastAsia="ＭＳ 明朝" w:hAnsi="ＭＳ 明朝" w:hint="eastAsia"/>
          <w:sz w:val="22"/>
        </w:rPr>
        <w:t>（４）</w:t>
      </w:r>
      <w:r w:rsidR="00D860D6" w:rsidRPr="001829C4">
        <w:rPr>
          <w:rFonts w:ascii="ＭＳ 明朝" w:eastAsia="ＭＳ 明朝" w:hAnsi="ＭＳ 明朝" w:hint="eastAsia"/>
          <w:sz w:val="22"/>
        </w:rPr>
        <w:t>見積書の利率</w:t>
      </w:r>
      <w:r w:rsidRPr="001829C4">
        <w:rPr>
          <w:rFonts w:ascii="ＭＳ 明朝" w:eastAsia="ＭＳ 明朝" w:hAnsi="ＭＳ 明朝" w:hint="eastAsia"/>
          <w:sz w:val="22"/>
        </w:rPr>
        <w:t>を訂正している見積もり又はその他必要事項が確認しがたい場合</w:t>
      </w:r>
    </w:p>
    <w:p w:rsidR="00C43A10" w:rsidRPr="001829C4" w:rsidRDefault="00DA425F" w:rsidP="00C43A10">
      <w:pPr>
        <w:ind w:firstLineChars="100" w:firstLine="199"/>
        <w:rPr>
          <w:rFonts w:ascii="ＭＳ 明朝" w:eastAsia="ＭＳ 明朝" w:hAnsi="ＭＳ 明朝"/>
          <w:sz w:val="22"/>
        </w:rPr>
      </w:pPr>
      <w:r>
        <w:rPr>
          <w:rFonts w:ascii="ＭＳ 明朝" w:eastAsia="ＭＳ 明朝" w:hAnsi="ＭＳ 明朝" w:hint="eastAsia"/>
          <w:sz w:val="22"/>
        </w:rPr>
        <w:t>（５）同一見積</w:t>
      </w:r>
      <w:r w:rsidR="00C43A10" w:rsidRPr="001829C4">
        <w:rPr>
          <w:rFonts w:ascii="ＭＳ 明朝" w:eastAsia="ＭＳ 明朝" w:hAnsi="ＭＳ 明朝" w:hint="eastAsia"/>
          <w:sz w:val="22"/>
        </w:rPr>
        <w:t>合わせ案件について同一人が</w:t>
      </w:r>
      <w:r w:rsidR="00A136F6" w:rsidRPr="001829C4">
        <w:rPr>
          <w:rFonts w:ascii="ＭＳ 明朝" w:eastAsia="ＭＳ 明朝" w:hAnsi="ＭＳ 明朝" w:hint="eastAsia"/>
          <w:sz w:val="22"/>
        </w:rPr>
        <w:t>２</w:t>
      </w:r>
      <w:r w:rsidR="00C43A10" w:rsidRPr="001829C4">
        <w:rPr>
          <w:rFonts w:ascii="ＭＳ 明朝" w:eastAsia="ＭＳ 明朝" w:hAnsi="ＭＳ 明朝" w:hint="eastAsia"/>
          <w:sz w:val="22"/>
        </w:rPr>
        <w:t>通以上の見積書を提出した場合</w:t>
      </w:r>
    </w:p>
    <w:p w:rsidR="00C43A10" w:rsidRPr="001829C4" w:rsidRDefault="00C43A10" w:rsidP="00C43A10">
      <w:pPr>
        <w:ind w:firstLineChars="100" w:firstLine="199"/>
        <w:rPr>
          <w:rFonts w:ascii="ＭＳ 明朝" w:eastAsia="ＭＳ 明朝" w:hAnsi="ＭＳ 明朝"/>
          <w:sz w:val="22"/>
        </w:rPr>
      </w:pPr>
      <w:r w:rsidRPr="001829C4">
        <w:rPr>
          <w:rFonts w:ascii="ＭＳ 明朝" w:eastAsia="ＭＳ 明朝" w:hAnsi="ＭＳ 明朝" w:hint="eastAsia"/>
          <w:sz w:val="22"/>
        </w:rPr>
        <w:t>（６）指定の方法以外で見積書等を提出した場合</w:t>
      </w:r>
    </w:p>
    <w:p w:rsidR="00C43A10" w:rsidRPr="001829C4" w:rsidRDefault="00C43A10" w:rsidP="00C43A10">
      <w:pPr>
        <w:ind w:firstLineChars="100" w:firstLine="199"/>
        <w:rPr>
          <w:rFonts w:ascii="ＭＳ 明朝" w:eastAsia="ＭＳ 明朝" w:hAnsi="ＭＳ 明朝"/>
          <w:sz w:val="22"/>
        </w:rPr>
      </w:pPr>
      <w:r w:rsidRPr="001829C4">
        <w:rPr>
          <w:rFonts w:ascii="ＭＳ 明朝" w:eastAsia="ＭＳ 明朝" w:hAnsi="ＭＳ 明朝" w:hint="eastAsia"/>
          <w:sz w:val="22"/>
        </w:rPr>
        <w:t>（７）見積書が到着期限を過ぎて到着した場合</w:t>
      </w:r>
    </w:p>
    <w:p w:rsidR="00C43A10" w:rsidRPr="001829C4" w:rsidRDefault="00C43A10" w:rsidP="00C43A10">
      <w:pPr>
        <w:ind w:leftChars="100" w:left="686" w:hangingChars="250" w:hanging="497"/>
        <w:rPr>
          <w:rFonts w:ascii="ＭＳ 明朝" w:eastAsia="ＭＳ 明朝" w:hAnsi="ＭＳ 明朝"/>
          <w:sz w:val="22"/>
        </w:rPr>
      </w:pPr>
      <w:r w:rsidRPr="001829C4">
        <w:rPr>
          <w:rFonts w:ascii="ＭＳ 明朝" w:eastAsia="ＭＳ 明朝" w:hAnsi="ＭＳ 明朝" w:hint="eastAsia"/>
          <w:sz w:val="22"/>
        </w:rPr>
        <w:t>（８）</w:t>
      </w:r>
      <w:r w:rsidR="00A136F6" w:rsidRPr="001829C4">
        <w:rPr>
          <w:rFonts w:ascii="ＭＳ 明朝" w:eastAsia="ＭＳ 明朝" w:hAnsi="ＭＳ 明朝" w:hint="eastAsia"/>
          <w:sz w:val="22"/>
        </w:rPr>
        <w:t>見積書郵送用封筒記載の件名</w:t>
      </w:r>
      <w:r w:rsidR="00D13E5A">
        <w:rPr>
          <w:rFonts w:ascii="ＭＳ 明朝" w:eastAsia="ＭＳ 明朝" w:hAnsi="ＭＳ 明朝" w:hint="eastAsia"/>
          <w:sz w:val="22"/>
        </w:rPr>
        <w:t>、</w:t>
      </w:r>
      <w:r w:rsidRPr="001829C4">
        <w:rPr>
          <w:rFonts w:ascii="ＭＳ 明朝" w:eastAsia="ＭＳ 明朝" w:hAnsi="ＭＳ 明朝" w:hint="eastAsia"/>
          <w:sz w:val="22"/>
        </w:rPr>
        <w:t>差出人名と同封された見積書の件名又は商号</w:t>
      </w:r>
      <w:r w:rsidR="00B04F3A" w:rsidRPr="001829C4">
        <w:rPr>
          <w:rFonts w:ascii="ＭＳ 明朝" w:eastAsia="ＭＳ 明朝" w:hAnsi="ＭＳ 明朝" w:hint="eastAsia"/>
          <w:sz w:val="22"/>
        </w:rPr>
        <w:t>又は</w:t>
      </w:r>
      <w:r w:rsidRPr="001829C4">
        <w:rPr>
          <w:rFonts w:ascii="ＭＳ 明朝" w:eastAsia="ＭＳ 明朝" w:hAnsi="ＭＳ 明朝" w:hint="eastAsia"/>
          <w:sz w:val="22"/>
        </w:rPr>
        <w:t>名称が相違する場合</w:t>
      </w:r>
    </w:p>
    <w:p w:rsidR="00C43A10" w:rsidRPr="001829C4" w:rsidRDefault="00C43A10" w:rsidP="00C43A10">
      <w:pPr>
        <w:ind w:firstLineChars="100" w:firstLine="199"/>
        <w:rPr>
          <w:rFonts w:ascii="ＭＳ 明朝" w:eastAsia="ＭＳ 明朝" w:hAnsi="ＭＳ 明朝"/>
          <w:sz w:val="22"/>
        </w:rPr>
      </w:pPr>
      <w:r w:rsidRPr="001829C4">
        <w:rPr>
          <w:rFonts w:ascii="ＭＳ 明朝" w:eastAsia="ＭＳ 明朝" w:hAnsi="ＭＳ 明朝" w:hint="eastAsia"/>
          <w:sz w:val="22"/>
        </w:rPr>
        <w:t>（９）見積書郵送用封筒に案件名又は差出人名が記載されていない場合</w:t>
      </w:r>
    </w:p>
    <w:p w:rsidR="00C43A10" w:rsidRPr="001829C4" w:rsidRDefault="00C43A10" w:rsidP="00C43A10">
      <w:pPr>
        <w:ind w:firstLineChars="100" w:firstLine="199"/>
        <w:rPr>
          <w:rFonts w:ascii="ＭＳ 明朝" w:eastAsia="ＭＳ 明朝" w:hAnsi="ＭＳ 明朝"/>
          <w:sz w:val="22"/>
        </w:rPr>
      </w:pPr>
      <w:r w:rsidRPr="001829C4">
        <w:rPr>
          <w:rFonts w:ascii="ＭＳ 明朝" w:eastAsia="ＭＳ 明朝" w:hAnsi="ＭＳ 明朝" w:hint="eastAsia"/>
          <w:sz w:val="22"/>
        </w:rPr>
        <w:t>（10）見積書及び指定書類が郵送用封筒に同封されていない場合</w:t>
      </w:r>
    </w:p>
    <w:p w:rsidR="00C43A10" w:rsidRPr="001829C4" w:rsidRDefault="00C43A10" w:rsidP="00C43A10">
      <w:pPr>
        <w:ind w:firstLineChars="100" w:firstLine="199"/>
        <w:rPr>
          <w:rFonts w:ascii="ＭＳ 明朝" w:eastAsia="ＭＳ 明朝" w:hAnsi="ＭＳ 明朝"/>
          <w:sz w:val="22"/>
        </w:rPr>
      </w:pPr>
      <w:r w:rsidRPr="001829C4">
        <w:rPr>
          <w:rFonts w:ascii="ＭＳ 明朝" w:eastAsia="ＭＳ 明朝" w:hAnsi="ＭＳ 明朝" w:hint="eastAsia"/>
          <w:sz w:val="22"/>
        </w:rPr>
        <w:t>（11）明らかに不正によると認められる場合</w:t>
      </w:r>
    </w:p>
    <w:p w:rsidR="00C43A10" w:rsidRDefault="00C43A10" w:rsidP="00C43A10">
      <w:pPr>
        <w:ind w:firstLineChars="100" w:firstLine="199"/>
        <w:rPr>
          <w:rFonts w:ascii="ＭＳ 明朝" w:eastAsia="ＭＳ 明朝" w:hAnsi="ＭＳ 明朝"/>
          <w:sz w:val="22"/>
        </w:rPr>
      </w:pPr>
      <w:r w:rsidRPr="001829C4">
        <w:rPr>
          <w:rFonts w:ascii="ＭＳ 明朝" w:eastAsia="ＭＳ 明朝" w:hAnsi="ＭＳ 明朝" w:hint="eastAsia"/>
          <w:sz w:val="22"/>
        </w:rPr>
        <w:lastRenderedPageBreak/>
        <w:t>（12）その他市長が定める条件に違反して行われた場合</w:t>
      </w:r>
    </w:p>
    <w:p w:rsidR="00455C15" w:rsidRDefault="00455C15" w:rsidP="00C43A10">
      <w:pPr>
        <w:ind w:firstLineChars="100" w:firstLine="199"/>
        <w:rPr>
          <w:rFonts w:ascii="ＭＳ 明朝" w:eastAsia="ＭＳ 明朝" w:hAnsi="ＭＳ 明朝"/>
          <w:sz w:val="22"/>
        </w:rPr>
      </w:pPr>
    </w:p>
    <w:p w:rsidR="001C76CE" w:rsidRPr="001829C4" w:rsidRDefault="001C76CE" w:rsidP="00C43A10">
      <w:pPr>
        <w:ind w:firstLineChars="100" w:firstLine="199"/>
        <w:rPr>
          <w:rFonts w:ascii="ＭＳ 明朝" w:eastAsia="ＭＳ 明朝" w:hAnsi="ＭＳ 明朝" w:hint="eastAsia"/>
          <w:sz w:val="22"/>
        </w:rPr>
      </w:pPr>
      <w:bookmarkStart w:id="0" w:name="_GoBack"/>
      <w:bookmarkEnd w:id="0"/>
    </w:p>
    <w:p w:rsidR="00C278C1" w:rsidRPr="001829C4" w:rsidRDefault="002D15C8" w:rsidP="00A046B0">
      <w:pPr>
        <w:rPr>
          <w:rFonts w:ascii="ＭＳ 明朝" w:eastAsia="ＭＳ 明朝" w:hAnsi="ＭＳ 明朝"/>
          <w:sz w:val="22"/>
        </w:rPr>
      </w:pPr>
      <w:r w:rsidRPr="001829C4">
        <w:rPr>
          <w:rFonts w:ascii="ＭＳ 明朝" w:eastAsia="ＭＳ 明朝" w:hAnsi="ＭＳ 明朝" w:hint="eastAsia"/>
          <w:sz w:val="22"/>
        </w:rPr>
        <w:t>７</w:t>
      </w:r>
      <w:r w:rsidR="002162BC" w:rsidRPr="001829C4">
        <w:rPr>
          <w:rFonts w:ascii="ＭＳ 明朝" w:eastAsia="ＭＳ 明朝" w:hAnsi="ＭＳ 明朝" w:hint="eastAsia"/>
          <w:sz w:val="22"/>
        </w:rPr>
        <w:t xml:space="preserve">　</w:t>
      </w:r>
      <w:r w:rsidR="00EC5C5F" w:rsidRPr="001829C4">
        <w:rPr>
          <w:rFonts w:ascii="ＭＳ 明朝" w:eastAsia="ＭＳ 明朝" w:hAnsi="ＭＳ 明朝" w:hint="eastAsia"/>
          <w:sz w:val="22"/>
        </w:rPr>
        <w:t>落札結果の公表</w:t>
      </w:r>
    </w:p>
    <w:p w:rsidR="0083661E" w:rsidRDefault="0083661E" w:rsidP="0083661E">
      <w:pPr>
        <w:ind w:firstLineChars="100" w:firstLine="199"/>
        <w:rPr>
          <w:rFonts w:ascii="ＭＳ 明朝" w:eastAsia="ＭＳ 明朝" w:hAnsi="ＭＳ 明朝"/>
          <w:sz w:val="22"/>
        </w:rPr>
      </w:pPr>
      <w:r>
        <w:rPr>
          <w:rFonts w:ascii="ＭＳ 明朝" w:eastAsia="ＭＳ 明朝" w:hAnsi="ＭＳ 明朝" w:hint="eastAsia"/>
          <w:sz w:val="22"/>
        </w:rPr>
        <w:t>・</w:t>
      </w:r>
      <w:r w:rsidRPr="00667C8D">
        <w:rPr>
          <w:rFonts w:ascii="ＭＳ 明朝" w:eastAsia="ＭＳ 明朝" w:hAnsi="ＭＳ 明朝" w:hint="eastAsia"/>
          <w:sz w:val="22"/>
        </w:rPr>
        <w:t>落札金融機関</w:t>
      </w:r>
      <w:r>
        <w:rPr>
          <w:rFonts w:ascii="ＭＳ 明朝" w:eastAsia="ＭＳ 明朝" w:hAnsi="ＭＳ 明朝" w:hint="eastAsia"/>
          <w:sz w:val="22"/>
        </w:rPr>
        <w:t>へは電話により連絡をします。</w:t>
      </w:r>
    </w:p>
    <w:p w:rsidR="0083661E" w:rsidRPr="00AA4EB1" w:rsidRDefault="00E97ABA" w:rsidP="00E97ABA">
      <w:pPr>
        <w:ind w:firstLineChars="100" w:firstLine="199"/>
        <w:rPr>
          <w:rFonts w:ascii="ＭＳ 明朝" w:eastAsia="ＭＳ 明朝" w:hAnsi="ＭＳ 明朝"/>
          <w:sz w:val="22"/>
        </w:rPr>
      </w:pPr>
      <w:r>
        <w:rPr>
          <w:rFonts w:ascii="ＭＳ 明朝" w:eastAsia="ＭＳ 明朝" w:hAnsi="ＭＳ 明朝" w:hint="eastAsia"/>
          <w:sz w:val="22"/>
        </w:rPr>
        <w:t>・見積合わせの結果</w:t>
      </w:r>
      <w:r w:rsidR="0083661E">
        <w:rPr>
          <w:rFonts w:ascii="ＭＳ 明朝" w:eastAsia="ＭＳ 明朝" w:hAnsi="ＭＳ 明朝" w:hint="eastAsia"/>
          <w:sz w:val="22"/>
        </w:rPr>
        <w:t>は</w:t>
      </w:r>
      <w:r w:rsidR="00D13E5A">
        <w:rPr>
          <w:rFonts w:ascii="ＭＳ 明朝" w:eastAsia="ＭＳ 明朝" w:hAnsi="ＭＳ 明朝" w:hint="eastAsia"/>
          <w:sz w:val="22"/>
        </w:rPr>
        <w:t>、</w:t>
      </w:r>
      <w:r>
        <w:rPr>
          <w:rFonts w:ascii="ＭＳ 明朝" w:eastAsia="ＭＳ 明朝" w:hAnsi="ＭＳ 明朝" w:hint="eastAsia"/>
          <w:sz w:val="22"/>
        </w:rPr>
        <w:t>市ホームページに掲載します</w:t>
      </w:r>
      <w:r w:rsidR="0083661E">
        <w:rPr>
          <w:rFonts w:ascii="ＭＳ 明朝" w:eastAsia="ＭＳ 明朝" w:hAnsi="ＭＳ 明朝" w:hint="eastAsia"/>
          <w:sz w:val="22"/>
        </w:rPr>
        <w:t>。</w:t>
      </w:r>
    </w:p>
    <w:p w:rsidR="00B1321C" w:rsidRPr="0083661E" w:rsidRDefault="00B1321C" w:rsidP="00B1321C">
      <w:pPr>
        <w:rPr>
          <w:rFonts w:ascii="ＭＳ 明朝" w:eastAsia="ＭＳ 明朝" w:hAnsi="ＭＳ 明朝"/>
          <w:sz w:val="22"/>
        </w:rPr>
      </w:pPr>
    </w:p>
    <w:p w:rsidR="00B1321C" w:rsidRPr="001829C4" w:rsidRDefault="002D15C8" w:rsidP="00B1321C">
      <w:pPr>
        <w:rPr>
          <w:rFonts w:ascii="ＭＳ 明朝" w:eastAsia="ＭＳ 明朝" w:hAnsi="ＭＳ 明朝"/>
          <w:sz w:val="22"/>
        </w:rPr>
      </w:pPr>
      <w:r w:rsidRPr="001829C4">
        <w:rPr>
          <w:rFonts w:ascii="ＭＳ 明朝" w:eastAsia="ＭＳ 明朝" w:hAnsi="ＭＳ 明朝" w:hint="eastAsia"/>
          <w:sz w:val="22"/>
        </w:rPr>
        <w:t>８</w:t>
      </w:r>
      <w:r w:rsidR="00B1321C" w:rsidRPr="001829C4">
        <w:rPr>
          <w:rFonts w:ascii="ＭＳ 明朝" w:eastAsia="ＭＳ 明朝" w:hAnsi="ＭＳ 明朝" w:hint="eastAsia"/>
          <w:sz w:val="22"/>
        </w:rPr>
        <w:t xml:space="preserve">　見積合わせの辞退</w:t>
      </w:r>
    </w:p>
    <w:p w:rsidR="00B1321C" w:rsidRPr="001829C4" w:rsidRDefault="00A136F6" w:rsidP="00862342">
      <w:pPr>
        <w:ind w:leftChars="100" w:left="189"/>
        <w:rPr>
          <w:rFonts w:ascii="ＭＳ 明朝" w:eastAsia="ＭＳ 明朝" w:hAnsi="ＭＳ 明朝"/>
          <w:sz w:val="22"/>
        </w:rPr>
      </w:pPr>
      <w:r w:rsidRPr="001829C4">
        <w:rPr>
          <w:rFonts w:ascii="ＭＳ 明朝" w:eastAsia="ＭＳ 明朝" w:hAnsi="ＭＳ 明朝" w:hint="eastAsia"/>
          <w:sz w:val="22"/>
        </w:rPr>
        <w:t>・見積</w:t>
      </w:r>
      <w:r w:rsidR="00862342" w:rsidRPr="001829C4">
        <w:rPr>
          <w:rFonts w:ascii="ＭＳ 明朝" w:eastAsia="ＭＳ 明朝" w:hAnsi="ＭＳ 明朝" w:hint="eastAsia"/>
          <w:sz w:val="22"/>
        </w:rPr>
        <w:t>合わせを辞退する場合は</w:t>
      </w:r>
      <w:r w:rsidR="00D13E5A">
        <w:rPr>
          <w:rFonts w:ascii="ＭＳ 明朝" w:eastAsia="ＭＳ 明朝" w:hAnsi="ＭＳ 明朝" w:hint="eastAsia"/>
          <w:sz w:val="22"/>
        </w:rPr>
        <w:t>、</w:t>
      </w:r>
      <w:r w:rsidR="00862342" w:rsidRPr="001829C4">
        <w:rPr>
          <w:rFonts w:ascii="ＭＳ 明朝" w:eastAsia="ＭＳ 明朝" w:hAnsi="ＭＳ 明朝" w:hint="eastAsia"/>
          <w:sz w:val="22"/>
          <w:u w:val="single"/>
        </w:rPr>
        <w:t>令和</w:t>
      </w:r>
      <w:r w:rsidR="00820BBA">
        <w:rPr>
          <w:rFonts w:ascii="ＭＳ 明朝" w:eastAsia="ＭＳ 明朝" w:hAnsi="ＭＳ 明朝" w:hint="eastAsia"/>
          <w:sz w:val="22"/>
          <w:u w:val="single"/>
        </w:rPr>
        <w:t>６</w:t>
      </w:r>
      <w:r w:rsidR="00200336">
        <w:rPr>
          <w:rFonts w:ascii="ＭＳ 明朝" w:eastAsia="ＭＳ 明朝" w:hAnsi="ＭＳ 明朝" w:hint="eastAsia"/>
          <w:sz w:val="22"/>
          <w:u w:val="single"/>
        </w:rPr>
        <w:t>年３</w:t>
      </w:r>
      <w:r w:rsidR="00862342" w:rsidRPr="001829C4">
        <w:rPr>
          <w:rFonts w:ascii="ＭＳ 明朝" w:eastAsia="ＭＳ 明朝" w:hAnsi="ＭＳ 明朝" w:hint="eastAsia"/>
          <w:sz w:val="22"/>
          <w:u w:val="single"/>
        </w:rPr>
        <w:t>月</w:t>
      </w:r>
      <w:r w:rsidR="00820BBA">
        <w:rPr>
          <w:rFonts w:ascii="ＭＳ 明朝" w:eastAsia="ＭＳ 明朝" w:hAnsi="ＭＳ 明朝" w:hint="eastAsia"/>
          <w:sz w:val="22"/>
          <w:u w:val="single"/>
        </w:rPr>
        <w:t>６</w:t>
      </w:r>
      <w:r w:rsidR="00531812">
        <w:rPr>
          <w:rFonts w:ascii="ＭＳ 明朝" w:eastAsia="ＭＳ 明朝" w:hAnsi="ＭＳ 明朝" w:hint="eastAsia"/>
          <w:sz w:val="22"/>
          <w:u w:val="single"/>
        </w:rPr>
        <w:t>日（水</w:t>
      </w:r>
      <w:r w:rsidR="00862342" w:rsidRPr="001829C4">
        <w:rPr>
          <w:rFonts w:ascii="ＭＳ 明朝" w:eastAsia="ＭＳ 明朝" w:hAnsi="ＭＳ 明朝" w:hint="eastAsia"/>
          <w:sz w:val="22"/>
          <w:u w:val="single"/>
        </w:rPr>
        <w:t>）まで</w:t>
      </w:r>
      <w:r w:rsidR="00862342" w:rsidRPr="001829C4">
        <w:rPr>
          <w:rFonts w:ascii="ＭＳ 明朝" w:eastAsia="ＭＳ 明朝" w:hAnsi="ＭＳ 明朝" w:hint="eastAsia"/>
          <w:sz w:val="22"/>
        </w:rPr>
        <w:t>に辞退届を郵送にて提出してください。</w:t>
      </w:r>
    </w:p>
    <w:p w:rsidR="00043E36" w:rsidRPr="001829C4" w:rsidRDefault="00043E36" w:rsidP="00043E36">
      <w:pPr>
        <w:rPr>
          <w:rFonts w:ascii="ＭＳ 明朝" w:eastAsia="ＭＳ 明朝" w:hAnsi="ＭＳ 明朝"/>
          <w:sz w:val="22"/>
        </w:rPr>
      </w:pPr>
    </w:p>
    <w:p w:rsidR="007D7686" w:rsidRPr="001829C4" w:rsidRDefault="002D15C8" w:rsidP="00F73586">
      <w:pPr>
        <w:ind w:left="398" w:hangingChars="200" w:hanging="398"/>
        <w:rPr>
          <w:rFonts w:ascii="ＭＳ 明朝" w:eastAsia="ＭＳ 明朝" w:hAnsi="ＭＳ 明朝"/>
          <w:sz w:val="22"/>
        </w:rPr>
      </w:pPr>
      <w:r w:rsidRPr="001829C4">
        <w:rPr>
          <w:rFonts w:ascii="ＭＳ 明朝" w:eastAsia="ＭＳ 明朝" w:hAnsi="ＭＳ 明朝" w:hint="eastAsia"/>
          <w:sz w:val="22"/>
        </w:rPr>
        <w:t>９</w:t>
      </w:r>
      <w:r w:rsidR="002162BC" w:rsidRPr="001829C4">
        <w:rPr>
          <w:rFonts w:ascii="ＭＳ 明朝" w:eastAsia="ＭＳ 明朝" w:hAnsi="ＭＳ 明朝" w:hint="eastAsia"/>
          <w:sz w:val="22"/>
        </w:rPr>
        <w:t xml:space="preserve">　</w:t>
      </w:r>
      <w:r w:rsidR="007D7686" w:rsidRPr="001829C4">
        <w:rPr>
          <w:rFonts w:ascii="ＭＳ 明朝" w:eastAsia="ＭＳ 明朝" w:hAnsi="ＭＳ 明朝" w:hint="eastAsia"/>
          <w:sz w:val="22"/>
        </w:rPr>
        <w:t>問</w:t>
      </w:r>
      <w:r w:rsidR="002162BC" w:rsidRPr="001829C4">
        <w:rPr>
          <w:rFonts w:ascii="ＭＳ 明朝" w:eastAsia="ＭＳ 明朝" w:hAnsi="ＭＳ 明朝" w:hint="eastAsia"/>
          <w:sz w:val="22"/>
        </w:rPr>
        <w:t>い</w:t>
      </w:r>
      <w:r w:rsidR="007D7686" w:rsidRPr="001829C4">
        <w:rPr>
          <w:rFonts w:ascii="ＭＳ 明朝" w:eastAsia="ＭＳ 明朝" w:hAnsi="ＭＳ 明朝" w:hint="eastAsia"/>
          <w:sz w:val="22"/>
        </w:rPr>
        <w:t>合</w:t>
      </w:r>
      <w:r w:rsidR="002162BC" w:rsidRPr="001829C4">
        <w:rPr>
          <w:rFonts w:ascii="ＭＳ 明朝" w:eastAsia="ＭＳ 明朝" w:hAnsi="ＭＳ 明朝" w:hint="eastAsia"/>
          <w:sz w:val="22"/>
        </w:rPr>
        <w:t>わ</w:t>
      </w:r>
      <w:r w:rsidR="007D7686" w:rsidRPr="001829C4">
        <w:rPr>
          <w:rFonts w:ascii="ＭＳ 明朝" w:eastAsia="ＭＳ 明朝" w:hAnsi="ＭＳ 明朝" w:hint="eastAsia"/>
          <w:sz w:val="22"/>
        </w:rPr>
        <w:t>せ先</w:t>
      </w:r>
    </w:p>
    <w:p w:rsidR="007D7686" w:rsidRPr="001829C4" w:rsidRDefault="007D7686" w:rsidP="00F73586">
      <w:pPr>
        <w:ind w:left="398" w:hangingChars="200" w:hanging="398"/>
        <w:rPr>
          <w:rFonts w:ascii="ＭＳ 明朝" w:eastAsia="ＭＳ 明朝" w:hAnsi="ＭＳ 明朝"/>
          <w:sz w:val="22"/>
        </w:rPr>
      </w:pPr>
      <w:r w:rsidRPr="001829C4">
        <w:rPr>
          <w:rFonts w:ascii="ＭＳ 明朝" w:eastAsia="ＭＳ 明朝" w:hAnsi="ＭＳ 明朝" w:hint="eastAsia"/>
          <w:sz w:val="22"/>
        </w:rPr>
        <w:t xml:space="preserve">　　　〒３１５－８６４０</w:t>
      </w:r>
    </w:p>
    <w:p w:rsidR="007D7686" w:rsidRPr="001829C4" w:rsidRDefault="00082B78" w:rsidP="00F73586">
      <w:pPr>
        <w:ind w:left="398" w:hangingChars="200" w:hanging="398"/>
        <w:rPr>
          <w:rFonts w:ascii="ＭＳ 明朝" w:eastAsia="ＭＳ 明朝" w:hAnsi="ＭＳ 明朝"/>
          <w:sz w:val="22"/>
        </w:rPr>
      </w:pPr>
      <w:r w:rsidRPr="001829C4">
        <w:rPr>
          <w:rFonts w:ascii="ＭＳ 明朝" w:eastAsia="ＭＳ 明朝" w:hAnsi="ＭＳ 明朝" w:hint="eastAsia"/>
          <w:sz w:val="22"/>
        </w:rPr>
        <w:t xml:space="preserve">　　　茨城県石岡市石岡一丁目１番地１</w:t>
      </w:r>
    </w:p>
    <w:p w:rsidR="007D7686" w:rsidRPr="001829C4" w:rsidRDefault="007D7686" w:rsidP="00F73586">
      <w:pPr>
        <w:ind w:left="398" w:hangingChars="200" w:hanging="398"/>
        <w:rPr>
          <w:rFonts w:ascii="ＭＳ 明朝" w:eastAsia="ＭＳ 明朝" w:hAnsi="ＭＳ 明朝"/>
          <w:sz w:val="22"/>
        </w:rPr>
      </w:pPr>
      <w:r w:rsidRPr="001829C4">
        <w:rPr>
          <w:rFonts w:ascii="ＭＳ 明朝" w:eastAsia="ＭＳ 明朝" w:hAnsi="ＭＳ 明朝" w:hint="eastAsia"/>
          <w:sz w:val="22"/>
        </w:rPr>
        <w:t xml:space="preserve">　　　石岡市役所　財務部財政課</w:t>
      </w:r>
    </w:p>
    <w:p w:rsidR="00082B78" w:rsidRPr="00667C8D" w:rsidRDefault="00D50CBD" w:rsidP="007F4C35">
      <w:pPr>
        <w:ind w:left="398" w:hangingChars="200" w:hanging="398"/>
        <w:rPr>
          <w:rFonts w:ascii="ＭＳ 明朝" w:eastAsia="ＭＳ 明朝" w:hAnsi="ＭＳ 明朝"/>
          <w:sz w:val="22"/>
        </w:rPr>
      </w:pPr>
      <w:r w:rsidRPr="001829C4">
        <w:rPr>
          <w:rFonts w:ascii="ＭＳ 明朝" w:eastAsia="ＭＳ 明朝" w:hAnsi="ＭＳ 明朝" w:hint="eastAsia"/>
          <w:sz w:val="22"/>
        </w:rPr>
        <w:t xml:space="preserve">　　　０２９９－２３－</w:t>
      </w:r>
      <w:r w:rsidR="00352761" w:rsidRPr="001829C4">
        <w:rPr>
          <w:rFonts w:ascii="ＭＳ 明朝" w:eastAsia="ＭＳ 明朝" w:hAnsi="ＭＳ 明朝" w:hint="eastAsia"/>
          <w:sz w:val="22"/>
        </w:rPr>
        <w:t>７２９３</w:t>
      </w:r>
    </w:p>
    <w:sectPr w:rsidR="00082B78" w:rsidRPr="00667C8D" w:rsidSect="00A136F6">
      <w:pgSz w:w="11906" w:h="16838" w:code="9"/>
      <w:pgMar w:top="1985" w:right="1418" w:bottom="1985" w:left="1418" w:header="851" w:footer="992" w:gutter="0"/>
      <w:cols w:space="425"/>
      <w:docGrid w:type="linesAndChars" w:linePitch="36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4D1" w:rsidRDefault="00EB74D1" w:rsidP="00392D0C">
      <w:r>
        <w:separator/>
      </w:r>
    </w:p>
  </w:endnote>
  <w:endnote w:type="continuationSeparator" w:id="0">
    <w:p w:rsidR="00EB74D1" w:rsidRDefault="00EB74D1" w:rsidP="0039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4D1" w:rsidRDefault="00EB74D1" w:rsidP="00392D0C">
      <w:r>
        <w:separator/>
      </w:r>
    </w:p>
  </w:footnote>
  <w:footnote w:type="continuationSeparator" w:id="0">
    <w:p w:rsidR="00EB74D1" w:rsidRDefault="00EB74D1" w:rsidP="00392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A5822"/>
    <w:multiLevelType w:val="hybridMultilevel"/>
    <w:tmpl w:val="2B720324"/>
    <w:lvl w:ilvl="0" w:tplc="1FF21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89"/>
  <w:drawingGridVerticalSpacing w:val="367"/>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09C6"/>
    <w:rsid w:val="00036514"/>
    <w:rsid w:val="00043E36"/>
    <w:rsid w:val="00051F29"/>
    <w:rsid w:val="00082B78"/>
    <w:rsid w:val="000D43CD"/>
    <w:rsid w:val="001206A2"/>
    <w:rsid w:val="00135536"/>
    <w:rsid w:val="00146A6F"/>
    <w:rsid w:val="00172F50"/>
    <w:rsid w:val="001829C4"/>
    <w:rsid w:val="001946A0"/>
    <w:rsid w:val="001B4E06"/>
    <w:rsid w:val="001C76CE"/>
    <w:rsid w:val="001E1EB8"/>
    <w:rsid w:val="001E3E6A"/>
    <w:rsid w:val="00200336"/>
    <w:rsid w:val="00203C36"/>
    <w:rsid w:val="002066E7"/>
    <w:rsid w:val="00207CD6"/>
    <w:rsid w:val="002162BC"/>
    <w:rsid w:val="00254E8D"/>
    <w:rsid w:val="00266648"/>
    <w:rsid w:val="002B00E6"/>
    <w:rsid w:val="002D15C8"/>
    <w:rsid w:val="003059CE"/>
    <w:rsid w:val="00332597"/>
    <w:rsid w:val="0035103E"/>
    <w:rsid w:val="00352761"/>
    <w:rsid w:val="00354824"/>
    <w:rsid w:val="00392D0C"/>
    <w:rsid w:val="003A5880"/>
    <w:rsid w:val="003D20DB"/>
    <w:rsid w:val="003E47AF"/>
    <w:rsid w:val="003E51F2"/>
    <w:rsid w:val="003E6D4D"/>
    <w:rsid w:val="004268FC"/>
    <w:rsid w:val="00455C15"/>
    <w:rsid w:val="004563D9"/>
    <w:rsid w:val="0048145F"/>
    <w:rsid w:val="004A7A02"/>
    <w:rsid w:val="005169E2"/>
    <w:rsid w:val="00520C17"/>
    <w:rsid w:val="00531812"/>
    <w:rsid w:val="00546AAD"/>
    <w:rsid w:val="0059082E"/>
    <w:rsid w:val="00591C60"/>
    <w:rsid w:val="0059373C"/>
    <w:rsid w:val="005D20BF"/>
    <w:rsid w:val="006208A0"/>
    <w:rsid w:val="00635A82"/>
    <w:rsid w:val="00637FC5"/>
    <w:rsid w:val="00667C8D"/>
    <w:rsid w:val="006729E5"/>
    <w:rsid w:val="0067795E"/>
    <w:rsid w:val="00745620"/>
    <w:rsid w:val="00766AA6"/>
    <w:rsid w:val="00783DBE"/>
    <w:rsid w:val="007B03B9"/>
    <w:rsid w:val="007B5A2D"/>
    <w:rsid w:val="007D7686"/>
    <w:rsid w:val="007F4904"/>
    <w:rsid w:val="007F4C35"/>
    <w:rsid w:val="00802104"/>
    <w:rsid w:val="00803AF8"/>
    <w:rsid w:val="008060B0"/>
    <w:rsid w:val="00820BBA"/>
    <w:rsid w:val="0083661E"/>
    <w:rsid w:val="00837D1E"/>
    <w:rsid w:val="00851FAB"/>
    <w:rsid w:val="00862342"/>
    <w:rsid w:val="00862CAD"/>
    <w:rsid w:val="008C21C4"/>
    <w:rsid w:val="008C3E46"/>
    <w:rsid w:val="008F33A5"/>
    <w:rsid w:val="008F6981"/>
    <w:rsid w:val="00931D9A"/>
    <w:rsid w:val="00932B7D"/>
    <w:rsid w:val="00944854"/>
    <w:rsid w:val="009478AC"/>
    <w:rsid w:val="009C279D"/>
    <w:rsid w:val="009D06E0"/>
    <w:rsid w:val="009E4C4A"/>
    <w:rsid w:val="009F0115"/>
    <w:rsid w:val="00A046B0"/>
    <w:rsid w:val="00A07F9B"/>
    <w:rsid w:val="00A12017"/>
    <w:rsid w:val="00A136F6"/>
    <w:rsid w:val="00A461BD"/>
    <w:rsid w:val="00A77B4B"/>
    <w:rsid w:val="00A812A7"/>
    <w:rsid w:val="00A84A1A"/>
    <w:rsid w:val="00B04F3A"/>
    <w:rsid w:val="00B11A10"/>
    <w:rsid w:val="00B1321C"/>
    <w:rsid w:val="00B219C3"/>
    <w:rsid w:val="00B31B11"/>
    <w:rsid w:val="00B81244"/>
    <w:rsid w:val="00B83B79"/>
    <w:rsid w:val="00BC5BE1"/>
    <w:rsid w:val="00BD10E1"/>
    <w:rsid w:val="00BD11AA"/>
    <w:rsid w:val="00C04650"/>
    <w:rsid w:val="00C05829"/>
    <w:rsid w:val="00C1681E"/>
    <w:rsid w:val="00C278C1"/>
    <w:rsid w:val="00C43A10"/>
    <w:rsid w:val="00CF5525"/>
    <w:rsid w:val="00D102EF"/>
    <w:rsid w:val="00D11E2C"/>
    <w:rsid w:val="00D13E5A"/>
    <w:rsid w:val="00D16C0D"/>
    <w:rsid w:val="00D17EBB"/>
    <w:rsid w:val="00D50CBD"/>
    <w:rsid w:val="00D653C2"/>
    <w:rsid w:val="00D74A51"/>
    <w:rsid w:val="00D860D6"/>
    <w:rsid w:val="00DA2D29"/>
    <w:rsid w:val="00DA425F"/>
    <w:rsid w:val="00DD5788"/>
    <w:rsid w:val="00DF13BB"/>
    <w:rsid w:val="00E16D72"/>
    <w:rsid w:val="00E2713D"/>
    <w:rsid w:val="00E97ABA"/>
    <w:rsid w:val="00EA1AB4"/>
    <w:rsid w:val="00EB74D1"/>
    <w:rsid w:val="00EC3577"/>
    <w:rsid w:val="00EC5C5F"/>
    <w:rsid w:val="00EC6DB5"/>
    <w:rsid w:val="00ED6CB6"/>
    <w:rsid w:val="00EE0212"/>
    <w:rsid w:val="00F73586"/>
    <w:rsid w:val="00FA09C6"/>
    <w:rsid w:val="00FA0C2A"/>
    <w:rsid w:val="00FC3E4D"/>
    <w:rsid w:val="00FD1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4F1C8B76"/>
  <w15:docId w15:val="{35E04BDD-3036-47CF-9517-B901D5AE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0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76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7686"/>
    <w:rPr>
      <w:rFonts w:asciiTheme="majorHAnsi" w:eastAsiaTheme="majorEastAsia" w:hAnsiTheme="majorHAnsi" w:cstheme="majorBidi"/>
      <w:sz w:val="18"/>
      <w:szCs w:val="18"/>
    </w:rPr>
  </w:style>
  <w:style w:type="paragraph" w:styleId="a6">
    <w:name w:val="header"/>
    <w:basedOn w:val="a"/>
    <w:link w:val="a7"/>
    <w:uiPriority w:val="99"/>
    <w:unhideWhenUsed/>
    <w:rsid w:val="00392D0C"/>
    <w:pPr>
      <w:tabs>
        <w:tab w:val="center" w:pos="4252"/>
        <w:tab w:val="right" w:pos="8504"/>
      </w:tabs>
      <w:snapToGrid w:val="0"/>
    </w:pPr>
  </w:style>
  <w:style w:type="character" w:customStyle="1" w:styleId="a7">
    <w:name w:val="ヘッダー (文字)"/>
    <w:basedOn w:val="a0"/>
    <w:link w:val="a6"/>
    <w:uiPriority w:val="99"/>
    <w:rsid w:val="00392D0C"/>
  </w:style>
  <w:style w:type="paragraph" w:styleId="a8">
    <w:name w:val="footer"/>
    <w:basedOn w:val="a"/>
    <w:link w:val="a9"/>
    <w:uiPriority w:val="99"/>
    <w:unhideWhenUsed/>
    <w:rsid w:val="00392D0C"/>
    <w:pPr>
      <w:tabs>
        <w:tab w:val="center" w:pos="4252"/>
        <w:tab w:val="right" w:pos="8504"/>
      </w:tabs>
      <w:snapToGrid w:val="0"/>
    </w:pPr>
  </w:style>
  <w:style w:type="character" w:customStyle="1" w:styleId="a9">
    <w:name w:val="フッター (文字)"/>
    <w:basedOn w:val="a0"/>
    <w:link w:val="a8"/>
    <w:uiPriority w:val="99"/>
    <w:rsid w:val="00392D0C"/>
  </w:style>
  <w:style w:type="paragraph" w:styleId="aa">
    <w:name w:val="Date"/>
    <w:basedOn w:val="a"/>
    <w:next w:val="a"/>
    <w:link w:val="ab"/>
    <w:uiPriority w:val="99"/>
    <w:semiHidden/>
    <w:unhideWhenUsed/>
    <w:rsid w:val="00766AA6"/>
  </w:style>
  <w:style w:type="character" w:customStyle="1" w:styleId="ab">
    <w:name w:val="日付 (文字)"/>
    <w:basedOn w:val="a0"/>
    <w:link w:val="aa"/>
    <w:uiPriority w:val="99"/>
    <w:semiHidden/>
    <w:rsid w:val="00766AA6"/>
  </w:style>
  <w:style w:type="paragraph" w:styleId="ac">
    <w:name w:val="List Paragraph"/>
    <w:basedOn w:val="a"/>
    <w:uiPriority w:val="34"/>
    <w:qFormat/>
    <w:rsid w:val="001E3E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3DECF-7537-4D94-9C98-38A33477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3</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0976</dc:creator>
  <cp:lastModifiedBy>高橋直樹</cp:lastModifiedBy>
  <cp:revision>92</cp:revision>
  <cp:lastPrinted>2024-02-20T02:25:00Z</cp:lastPrinted>
  <dcterms:created xsi:type="dcterms:W3CDTF">2014-11-19T05:31:00Z</dcterms:created>
  <dcterms:modified xsi:type="dcterms:W3CDTF">2024-02-20T23:24:00Z</dcterms:modified>
</cp:coreProperties>
</file>