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2E8D9" w14:textId="22D646ED" w:rsidR="00566FAD" w:rsidRPr="00E978A6" w:rsidRDefault="002E226E" w:rsidP="00AF68FF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hint="eastAsia"/>
        </w:rPr>
        <w:t>（様式</w:t>
      </w:r>
      <w:r w:rsidR="00AF68FF">
        <w:rPr>
          <w:rFonts w:hint="eastAsia"/>
        </w:rPr>
        <w:t>3</w:t>
      </w:r>
      <w:r w:rsidR="00566FAD">
        <w:rPr>
          <w:rFonts w:hint="eastAsia"/>
        </w:rPr>
        <w:t>）</w:t>
      </w:r>
      <w:r w:rsidR="00566FAD" w:rsidRPr="00E978A6">
        <w:rPr>
          <w:rFonts w:asciiTheme="majorEastAsia" w:eastAsiaTheme="majorEastAsia" w:hAnsiTheme="majorEastAsia" w:hint="eastAsia"/>
          <w:b/>
          <w:sz w:val="24"/>
        </w:rPr>
        <w:t>「</w:t>
      </w:r>
      <w:r w:rsidR="00ED2E89">
        <w:rPr>
          <w:rFonts w:asciiTheme="majorEastAsia" w:eastAsiaTheme="majorEastAsia" w:hAnsiTheme="majorEastAsia" w:hint="eastAsia"/>
          <w:b/>
          <w:sz w:val="24"/>
        </w:rPr>
        <w:t>いしおか</w:t>
      </w:r>
      <w:r w:rsidR="00566FAD" w:rsidRPr="00E978A6">
        <w:rPr>
          <w:rFonts w:asciiTheme="majorEastAsia" w:eastAsiaTheme="majorEastAsia" w:hAnsiTheme="majorEastAsia" w:hint="eastAsia"/>
          <w:b/>
          <w:sz w:val="24"/>
        </w:rPr>
        <w:t>BG塾」実施スケジュール</w:t>
      </w:r>
      <w:r w:rsidR="00AF68FF">
        <w:rPr>
          <w:rFonts w:asciiTheme="majorEastAsia" w:eastAsiaTheme="majorEastAsia" w:hAnsiTheme="majorEastAsia" w:hint="eastAsia"/>
          <w:b/>
          <w:sz w:val="24"/>
        </w:rPr>
        <w:t>（予定）</w:t>
      </w:r>
      <w:r w:rsidR="00566FAD" w:rsidRPr="00D81D5B">
        <w:rPr>
          <w:rFonts w:asciiTheme="majorEastAsia" w:eastAsiaTheme="majorEastAsia" w:hAnsiTheme="majorEastAsia" w:hint="eastAsia"/>
          <w:b/>
          <w:color w:val="FFFFFF" w:themeColor="background1"/>
          <w:sz w:val="24"/>
        </w:rPr>
        <w:t>（予定）</w:t>
      </w:r>
    </w:p>
    <w:p w14:paraId="3246991C" w14:textId="54413558" w:rsidR="00566FAD" w:rsidRPr="00743986" w:rsidRDefault="00E978A6" w:rsidP="00743986">
      <w:pPr>
        <w:spacing w:afterLines="50" w:after="180"/>
        <w:jc w:val="left"/>
        <w:rPr>
          <w:u w:val="single"/>
        </w:rPr>
      </w:pPr>
      <w:r w:rsidRPr="004B77D7">
        <w:rPr>
          <w:rFonts w:hint="eastAsia"/>
          <w:u w:val="single"/>
        </w:rPr>
        <w:t>■</w:t>
      </w:r>
      <w:r w:rsidR="000E75E5">
        <w:rPr>
          <w:rFonts w:hint="eastAsia"/>
          <w:u w:val="single"/>
        </w:rPr>
        <w:t>海洋センター名</w:t>
      </w:r>
      <w:r w:rsidRPr="004B77D7">
        <w:rPr>
          <w:rFonts w:hint="eastAsia"/>
          <w:u w:val="single"/>
        </w:rPr>
        <w:t>：</w:t>
      </w:r>
      <w:r w:rsidR="00636EE7">
        <w:rPr>
          <w:rFonts w:hint="eastAsia"/>
          <w:u w:val="single"/>
        </w:rPr>
        <w:t>石岡市Ｂ＆Ｇ海洋センター</w:t>
      </w:r>
      <w:r w:rsidR="004B77D7" w:rsidRPr="004B77D7">
        <w:rPr>
          <w:rFonts w:hint="eastAsia"/>
          <w:u w:val="single"/>
        </w:rPr>
        <w:t xml:space="preserve">　　　　　</w:t>
      </w:r>
      <w:r w:rsidRPr="004B77D7">
        <w:rPr>
          <w:rFonts w:hint="eastAsia"/>
          <w:u w:val="single"/>
        </w:rPr>
        <w:t>■担当者名：</w:t>
      </w:r>
      <w:r w:rsidR="00636EE7">
        <w:rPr>
          <w:rFonts w:hint="eastAsia"/>
          <w:u w:val="single"/>
        </w:rPr>
        <w:t>白戸　重行</w:t>
      </w:r>
      <w:r w:rsidR="004B77D7">
        <w:rPr>
          <w:rFonts w:hint="eastAsia"/>
          <w:u w:val="single"/>
        </w:rPr>
        <w:t xml:space="preserve">　　　</w:t>
      </w:r>
      <w:r w:rsidR="000E75E5">
        <w:rPr>
          <w:rFonts w:hint="eastAsia"/>
          <w:u w:val="single"/>
        </w:rPr>
        <w:t xml:space="preserve">　</w:t>
      </w:r>
      <w:r w:rsidR="004B77D7">
        <w:rPr>
          <w:rFonts w:hint="eastAsia"/>
          <w:u w:val="single"/>
        </w:rPr>
        <w:t xml:space="preserve">　</w:t>
      </w:r>
      <w:r w:rsidR="00B03DC2">
        <w:rPr>
          <w:rFonts w:hint="eastAsia"/>
          <w:u w:val="single"/>
        </w:rPr>
        <w:t>■連絡先（電話）：</w:t>
      </w:r>
      <w:r w:rsidR="00636EE7">
        <w:rPr>
          <w:rFonts w:hint="eastAsia"/>
          <w:u w:val="single"/>
        </w:rPr>
        <w:t>0299</w:t>
      </w:r>
      <w:r w:rsidR="00636EE7">
        <w:rPr>
          <w:rFonts w:hint="eastAsia"/>
          <w:u w:val="single"/>
        </w:rPr>
        <w:t>－</w:t>
      </w:r>
      <w:r w:rsidR="00636EE7">
        <w:rPr>
          <w:rFonts w:hint="eastAsia"/>
          <w:u w:val="single"/>
        </w:rPr>
        <w:t>43</w:t>
      </w:r>
      <w:r w:rsidR="00636EE7">
        <w:rPr>
          <w:rFonts w:hint="eastAsia"/>
          <w:u w:val="single"/>
        </w:rPr>
        <w:t>－</w:t>
      </w:r>
      <w:r w:rsidR="009F60A0">
        <w:rPr>
          <w:rFonts w:hint="eastAsia"/>
          <w:u w:val="single"/>
        </w:rPr>
        <w:t>1111</w:t>
      </w:r>
      <w:r w:rsidR="000E75E5">
        <w:rPr>
          <w:rFonts w:hint="eastAsia"/>
          <w:u w:val="single"/>
        </w:rPr>
        <w:t xml:space="preserve">　</w:t>
      </w:r>
      <w:r w:rsidR="009F60A0">
        <w:rPr>
          <w:rFonts w:hint="eastAsia"/>
          <w:u w:val="single"/>
        </w:rPr>
        <w:t>内線</w:t>
      </w:r>
      <w:r w:rsidR="00FE71E2">
        <w:rPr>
          <w:rFonts w:hint="eastAsia"/>
          <w:u w:val="single"/>
        </w:rPr>
        <w:t>1441</w:t>
      </w:r>
      <w:r w:rsidR="00B03DC2">
        <w:rPr>
          <w:rFonts w:hint="eastAsia"/>
          <w:u w:val="single"/>
        </w:rPr>
        <w:t xml:space="preserve">　　　　　　</w:t>
      </w:r>
    </w:p>
    <w:tbl>
      <w:tblPr>
        <w:tblStyle w:val="a8"/>
        <w:tblW w:w="4954" w:type="pct"/>
        <w:tblLook w:val="04A0" w:firstRow="1" w:lastRow="0" w:firstColumn="1" w:lastColumn="0" w:noHBand="0" w:noVBand="1"/>
      </w:tblPr>
      <w:tblGrid>
        <w:gridCol w:w="854"/>
        <w:gridCol w:w="790"/>
        <w:gridCol w:w="2670"/>
        <w:gridCol w:w="14"/>
        <w:gridCol w:w="2686"/>
        <w:gridCol w:w="2684"/>
        <w:gridCol w:w="2686"/>
        <w:gridCol w:w="1142"/>
      </w:tblGrid>
      <w:tr w:rsidR="00BD39D2" w:rsidRPr="004B77D7" w14:paraId="581925C0" w14:textId="47F8E7E0" w:rsidTr="00E31378">
        <w:trPr>
          <w:trHeight w:val="270"/>
        </w:trPr>
        <w:tc>
          <w:tcPr>
            <w:tcW w:w="316" w:type="pct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76E423B" w14:textId="648F4B67" w:rsidR="00FB01E7" w:rsidRPr="004B77D7" w:rsidRDefault="00FB01E7" w:rsidP="00BB20D9">
            <w:pPr>
              <w:jc w:val="center"/>
              <w:rPr>
                <w:rFonts w:asciiTheme="majorEastAsia" w:eastAsiaTheme="majorEastAsia" w:hAnsiTheme="majorEastAsia"/>
              </w:rPr>
            </w:pPr>
            <w:r w:rsidRPr="004B77D7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292" w:type="pct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3E6A039" w14:textId="6C10A3C8" w:rsidR="00FB01E7" w:rsidRPr="004B77D7" w:rsidRDefault="00FB01E7" w:rsidP="00BB20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予定</w:t>
            </w:r>
          </w:p>
        </w:tc>
        <w:tc>
          <w:tcPr>
            <w:tcW w:w="1985" w:type="pct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BEF9E50" w14:textId="4129E181" w:rsidR="00FB01E7" w:rsidRPr="004B77D7" w:rsidRDefault="00BB20D9" w:rsidP="00BB20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</w:t>
            </w:r>
            <w:r w:rsidR="00CE56F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前</w:t>
            </w:r>
          </w:p>
        </w:tc>
        <w:tc>
          <w:tcPr>
            <w:tcW w:w="1985" w:type="pct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2992479" w14:textId="7EBCF0DE" w:rsidR="00FB01E7" w:rsidRPr="004B77D7" w:rsidRDefault="00BB20D9" w:rsidP="00BB20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</w:t>
            </w:r>
            <w:r w:rsidR="00CE56F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後</w:t>
            </w:r>
          </w:p>
        </w:tc>
        <w:tc>
          <w:tcPr>
            <w:tcW w:w="422" w:type="pct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2E45923" w14:textId="25A9E201" w:rsidR="00FB01E7" w:rsidRDefault="00FB01E7" w:rsidP="00BB20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参加人数</w:t>
            </w:r>
          </w:p>
        </w:tc>
      </w:tr>
      <w:tr w:rsidR="00180F52" w:rsidRPr="004B77D7" w14:paraId="14A795DC" w14:textId="7D3C689B" w:rsidTr="00E31378">
        <w:trPr>
          <w:trHeight w:val="270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vAlign w:val="center"/>
          </w:tcPr>
          <w:p w14:paraId="7DB8348C" w14:textId="6B3F7D52" w:rsidR="00180F52" w:rsidRPr="00B152DE" w:rsidRDefault="00972040" w:rsidP="00AD0038">
            <w:pPr>
              <w:rPr>
                <w:rFonts w:eastAsiaTheme="majorEastAsia"/>
                <w:szCs w:val="21"/>
              </w:rPr>
            </w:pPr>
            <w:r w:rsidRPr="00B152DE">
              <w:rPr>
                <w:rFonts w:eastAsiaTheme="majorEastAsia" w:hint="eastAsia"/>
                <w:szCs w:val="21"/>
              </w:rPr>
              <w:t>7</w:t>
            </w:r>
            <w:r w:rsidR="00636EE7" w:rsidRPr="00B152DE">
              <w:rPr>
                <w:rFonts w:eastAsiaTheme="majorEastAsia" w:hint="eastAsia"/>
                <w:szCs w:val="21"/>
              </w:rPr>
              <w:t>／</w:t>
            </w:r>
            <w:r w:rsidR="00685D32" w:rsidRPr="00B152DE">
              <w:rPr>
                <w:rFonts w:eastAsiaTheme="majorEastAsia" w:hint="eastAsia"/>
                <w:szCs w:val="21"/>
              </w:rPr>
              <w:t>22</w:t>
            </w:r>
            <w:r w:rsidR="00B152DE" w:rsidRPr="00B152DE">
              <w:rPr>
                <w:rFonts w:eastAsiaTheme="majorEastAsia" w:hint="eastAsia"/>
                <w:szCs w:val="21"/>
              </w:rPr>
              <w:t>（月）</w:t>
            </w:r>
          </w:p>
        </w:tc>
        <w:tc>
          <w:tcPr>
            <w:tcW w:w="29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C4DB05" w14:textId="2EA720DD" w:rsidR="00180F52" w:rsidRPr="0056390C" w:rsidRDefault="00180F52" w:rsidP="00BD39D2">
            <w:pPr>
              <w:jc w:val="center"/>
              <w:rPr>
                <w:rFonts w:eastAsiaTheme="majorEastAsia"/>
                <w:highlight w:val="yellow"/>
              </w:rPr>
            </w:pPr>
            <w:r w:rsidRPr="0056390C">
              <w:rPr>
                <w:rFonts w:eastAsiaTheme="majorEastAsia"/>
                <w:highlight w:val="yellow"/>
              </w:rPr>
              <w:t>時間</w:t>
            </w:r>
          </w:p>
        </w:tc>
        <w:tc>
          <w:tcPr>
            <w:tcW w:w="992" w:type="pct"/>
            <w:gridSpan w:val="2"/>
            <w:tcBorders>
              <w:top w:val="double" w:sz="4" w:space="0" w:color="auto"/>
            </w:tcBorders>
          </w:tcPr>
          <w:p w14:paraId="650BA91B" w14:textId="63C5E285" w:rsidR="00180F52" w:rsidRPr="0056390C" w:rsidRDefault="0003275C" w:rsidP="00BD39D2">
            <w:pPr>
              <w:jc w:val="left"/>
              <w:rPr>
                <w:rFonts w:eastAsiaTheme="majorEastAsia"/>
                <w:highlight w:val="yellow"/>
              </w:rPr>
            </w:pPr>
            <w:r w:rsidRPr="0056390C">
              <w:rPr>
                <w:rFonts w:eastAsiaTheme="majorEastAsia"/>
                <w:highlight w:val="yellow"/>
              </w:rPr>
              <w:t>9</w:t>
            </w:r>
            <w:r w:rsidRPr="0056390C">
              <w:rPr>
                <w:rFonts w:eastAsiaTheme="majorEastAsia"/>
                <w:highlight w:val="yellow"/>
              </w:rPr>
              <w:t>：</w:t>
            </w:r>
            <w:r w:rsidRPr="0056390C">
              <w:rPr>
                <w:rFonts w:eastAsiaTheme="majorEastAsia"/>
                <w:highlight w:val="yellow"/>
              </w:rPr>
              <w:t>00</w:t>
            </w:r>
            <w:r w:rsidRPr="0056390C">
              <w:rPr>
                <w:rFonts w:eastAsiaTheme="majorEastAsia"/>
                <w:highlight w:val="yellow"/>
              </w:rPr>
              <w:t>～</w:t>
            </w:r>
            <w:r w:rsidRPr="0056390C">
              <w:rPr>
                <w:rFonts w:eastAsiaTheme="majorEastAsia"/>
                <w:highlight w:val="yellow"/>
              </w:rPr>
              <w:t>10</w:t>
            </w:r>
            <w:r w:rsidRPr="0056390C">
              <w:rPr>
                <w:rFonts w:eastAsiaTheme="majorEastAsia"/>
                <w:highlight w:val="yellow"/>
              </w:rPr>
              <w:t>：</w:t>
            </w:r>
            <w:r w:rsidR="00B152DE">
              <w:rPr>
                <w:rFonts w:eastAsiaTheme="majorEastAsia" w:hint="eastAsia"/>
                <w:highlight w:val="yellow"/>
              </w:rPr>
              <w:t>00</w:t>
            </w:r>
          </w:p>
        </w:tc>
        <w:tc>
          <w:tcPr>
            <w:tcW w:w="993" w:type="pct"/>
            <w:tcBorders>
              <w:top w:val="double" w:sz="4" w:space="0" w:color="auto"/>
            </w:tcBorders>
          </w:tcPr>
          <w:p w14:paraId="0113018C" w14:textId="64BD3B7C" w:rsidR="00180F52" w:rsidRPr="0056390C" w:rsidRDefault="0003275C" w:rsidP="00B35681">
            <w:pPr>
              <w:jc w:val="left"/>
              <w:rPr>
                <w:rFonts w:eastAsiaTheme="majorEastAsia"/>
                <w:highlight w:val="yellow"/>
              </w:rPr>
            </w:pPr>
            <w:r w:rsidRPr="0056390C">
              <w:rPr>
                <w:rFonts w:eastAsiaTheme="majorEastAsia"/>
                <w:highlight w:val="yellow"/>
              </w:rPr>
              <w:t>10</w:t>
            </w:r>
            <w:r w:rsidRPr="0056390C">
              <w:rPr>
                <w:rFonts w:eastAsiaTheme="majorEastAsia"/>
                <w:highlight w:val="yellow"/>
              </w:rPr>
              <w:t>：</w:t>
            </w:r>
            <w:r w:rsidR="00B152DE">
              <w:rPr>
                <w:rFonts w:eastAsiaTheme="majorEastAsia" w:hint="eastAsia"/>
                <w:highlight w:val="yellow"/>
              </w:rPr>
              <w:t>15</w:t>
            </w:r>
            <w:r w:rsidRPr="0056390C">
              <w:rPr>
                <w:rFonts w:eastAsiaTheme="majorEastAsia"/>
                <w:highlight w:val="yellow"/>
              </w:rPr>
              <w:t>～</w:t>
            </w:r>
            <w:r w:rsidR="00B35681" w:rsidRPr="0056390C">
              <w:rPr>
                <w:rFonts w:eastAsiaTheme="majorEastAsia"/>
                <w:highlight w:val="yellow"/>
              </w:rPr>
              <w:t>1</w:t>
            </w:r>
            <w:r w:rsidR="00B152DE">
              <w:rPr>
                <w:rFonts w:eastAsiaTheme="majorEastAsia" w:hint="eastAsia"/>
                <w:highlight w:val="yellow"/>
              </w:rPr>
              <w:t>1</w:t>
            </w:r>
            <w:r w:rsidRPr="0056390C">
              <w:rPr>
                <w:rFonts w:eastAsiaTheme="majorEastAsia"/>
                <w:highlight w:val="yellow"/>
              </w:rPr>
              <w:t>：</w:t>
            </w:r>
            <w:r w:rsidR="00B35681" w:rsidRPr="0056390C">
              <w:rPr>
                <w:rFonts w:eastAsiaTheme="majorEastAsia" w:hint="eastAsia"/>
                <w:highlight w:val="yellow"/>
              </w:rPr>
              <w:t>00</w:t>
            </w:r>
          </w:p>
        </w:tc>
        <w:tc>
          <w:tcPr>
            <w:tcW w:w="992" w:type="pct"/>
            <w:tcBorders>
              <w:top w:val="double" w:sz="4" w:space="0" w:color="auto"/>
            </w:tcBorders>
          </w:tcPr>
          <w:p w14:paraId="5DE69500" w14:textId="628A1DD8" w:rsidR="00180F52" w:rsidRPr="0056390C" w:rsidRDefault="00067769" w:rsidP="00BD39D2">
            <w:pPr>
              <w:jc w:val="left"/>
              <w:rPr>
                <w:rFonts w:eastAsiaTheme="majorEastAsia"/>
                <w:highlight w:val="yellow"/>
              </w:rPr>
            </w:pPr>
            <w:r w:rsidRPr="0056390C">
              <w:rPr>
                <w:rFonts w:eastAsiaTheme="majorEastAsia" w:hint="eastAsia"/>
                <w:highlight w:val="yellow"/>
              </w:rPr>
              <w:t>13</w:t>
            </w:r>
            <w:r w:rsidRPr="0056390C">
              <w:rPr>
                <w:rFonts w:eastAsiaTheme="majorEastAsia" w:hint="eastAsia"/>
                <w:highlight w:val="yellow"/>
              </w:rPr>
              <w:t>：</w:t>
            </w:r>
            <w:r w:rsidRPr="0056390C">
              <w:rPr>
                <w:rFonts w:eastAsiaTheme="majorEastAsia" w:hint="eastAsia"/>
                <w:highlight w:val="yellow"/>
              </w:rPr>
              <w:t>00</w:t>
            </w:r>
            <w:r w:rsidRPr="0056390C">
              <w:rPr>
                <w:rFonts w:eastAsiaTheme="majorEastAsia" w:hint="eastAsia"/>
                <w:highlight w:val="yellow"/>
              </w:rPr>
              <w:t>～</w:t>
            </w:r>
            <w:r w:rsidRPr="0056390C">
              <w:rPr>
                <w:rFonts w:eastAsiaTheme="majorEastAsia" w:hint="eastAsia"/>
                <w:highlight w:val="yellow"/>
              </w:rPr>
              <w:t>16</w:t>
            </w:r>
            <w:r w:rsidRPr="0056390C">
              <w:rPr>
                <w:rFonts w:eastAsiaTheme="majorEastAsia" w:hint="eastAsia"/>
                <w:highlight w:val="yellow"/>
              </w:rPr>
              <w:t>：</w:t>
            </w:r>
            <w:r w:rsidRPr="0056390C">
              <w:rPr>
                <w:rFonts w:eastAsiaTheme="majorEastAsia" w:hint="eastAsia"/>
                <w:highlight w:val="yellow"/>
              </w:rPr>
              <w:t>00</w:t>
            </w:r>
          </w:p>
        </w:tc>
        <w:tc>
          <w:tcPr>
            <w:tcW w:w="993" w:type="pct"/>
            <w:tcBorders>
              <w:top w:val="double" w:sz="4" w:space="0" w:color="auto"/>
            </w:tcBorders>
          </w:tcPr>
          <w:p w14:paraId="512F0A36" w14:textId="668878B1" w:rsidR="00180F52" w:rsidRPr="00180F52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422" w:type="pct"/>
            <w:vMerge w:val="restart"/>
            <w:tcBorders>
              <w:top w:val="double" w:sz="4" w:space="0" w:color="auto"/>
            </w:tcBorders>
            <w:vAlign w:val="center"/>
          </w:tcPr>
          <w:p w14:paraId="1185FACC" w14:textId="2A93D973" w:rsidR="00180F52" w:rsidRPr="00180F52" w:rsidRDefault="009F60A0" w:rsidP="00BD39D2">
            <w:pPr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15</w:t>
            </w:r>
            <w:r w:rsidR="00180F52" w:rsidRPr="00180F52">
              <w:rPr>
                <w:rFonts w:eastAsiaTheme="majorEastAsia"/>
              </w:rPr>
              <w:t>名</w:t>
            </w:r>
          </w:p>
        </w:tc>
      </w:tr>
      <w:tr w:rsidR="00180F52" w:rsidRPr="004B77D7" w14:paraId="37BBC770" w14:textId="5BF31A95" w:rsidTr="00E31378">
        <w:trPr>
          <w:trHeight w:val="270"/>
        </w:trPr>
        <w:tc>
          <w:tcPr>
            <w:tcW w:w="316" w:type="pct"/>
            <w:vMerge/>
            <w:vAlign w:val="center"/>
          </w:tcPr>
          <w:p w14:paraId="57CA10E3" w14:textId="77777777" w:rsidR="00180F52" w:rsidRPr="00B152DE" w:rsidRDefault="00180F52" w:rsidP="00BD39D2">
            <w:pPr>
              <w:rPr>
                <w:rFonts w:eastAsiaTheme="majorEastAsia"/>
                <w:szCs w:val="21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47736CAC" w14:textId="5CA495F3" w:rsidR="00180F52" w:rsidRPr="00180F52" w:rsidRDefault="00180F52" w:rsidP="00BD39D2">
            <w:pPr>
              <w:jc w:val="center"/>
              <w:rPr>
                <w:rFonts w:eastAsiaTheme="majorEastAsia"/>
              </w:rPr>
            </w:pPr>
            <w:r w:rsidRPr="00180F52">
              <w:rPr>
                <w:rFonts w:eastAsiaTheme="majorEastAsia"/>
              </w:rPr>
              <w:t>内容</w:t>
            </w:r>
          </w:p>
        </w:tc>
        <w:tc>
          <w:tcPr>
            <w:tcW w:w="992" w:type="pct"/>
            <w:gridSpan w:val="2"/>
          </w:tcPr>
          <w:p w14:paraId="20727802" w14:textId="6170F8D7" w:rsidR="00180F52" w:rsidRPr="00180F52" w:rsidRDefault="00E461BA" w:rsidP="00BD39D2">
            <w:pPr>
              <w:jc w:val="lef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開講式・</w:t>
            </w:r>
            <w:r w:rsidR="00E17086">
              <w:rPr>
                <w:rFonts w:eastAsiaTheme="majorEastAsia" w:hint="eastAsia"/>
              </w:rPr>
              <w:t>夏</w:t>
            </w:r>
            <w:r w:rsidR="000B1B66" w:rsidRPr="00EC34CF">
              <w:rPr>
                <w:rFonts w:eastAsiaTheme="majorEastAsia"/>
              </w:rPr>
              <w:t>休みの宿題</w:t>
            </w:r>
          </w:p>
        </w:tc>
        <w:tc>
          <w:tcPr>
            <w:tcW w:w="993" w:type="pct"/>
          </w:tcPr>
          <w:p w14:paraId="0C8B357F" w14:textId="77777777" w:rsidR="00C91978" w:rsidRPr="00C91978" w:rsidRDefault="00C91978" w:rsidP="00C91978">
            <w:pPr>
              <w:jc w:val="left"/>
              <w:rPr>
                <w:rFonts w:eastAsiaTheme="majorEastAsia"/>
              </w:rPr>
            </w:pPr>
            <w:r w:rsidRPr="00C91978">
              <w:rPr>
                <w:rFonts w:eastAsiaTheme="majorEastAsia" w:hint="eastAsia"/>
              </w:rPr>
              <w:t>BG</w:t>
            </w:r>
            <w:r w:rsidRPr="00C91978">
              <w:rPr>
                <w:rFonts w:eastAsiaTheme="majorEastAsia" w:hint="eastAsia"/>
              </w:rPr>
              <w:t>チャレンジ（体育館版）</w:t>
            </w:r>
          </w:p>
          <w:p w14:paraId="7DF6C202" w14:textId="538FF9EA" w:rsidR="00180F52" w:rsidRPr="00180F52" w:rsidRDefault="00C91978" w:rsidP="00C91978">
            <w:pPr>
              <w:jc w:val="left"/>
              <w:rPr>
                <w:rFonts w:eastAsiaTheme="majorEastAsia"/>
              </w:rPr>
            </w:pPr>
            <w:r w:rsidRPr="00C91978">
              <w:rPr>
                <w:rFonts w:eastAsiaTheme="majorEastAsia" w:hint="eastAsia"/>
              </w:rPr>
              <w:t>※簡易な軽スポーツ</w:t>
            </w:r>
          </w:p>
        </w:tc>
        <w:tc>
          <w:tcPr>
            <w:tcW w:w="992" w:type="pct"/>
          </w:tcPr>
          <w:p w14:paraId="5125B0A4" w14:textId="57DBCBD4" w:rsidR="00180F52" w:rsidRPr="002341E5" w:rsidRDefault="00480536" w:rsidP="00BD39D2">
            <w:pPr>
              <w:jc w:val="left"/>
              <w:rPr>
                <w:rFonts w:eastAsiaTheme="majorEastAsia"/>
                <w:sz w:val="12"/>
                <w:szCs w:val="12"/>
              </w:rPr>
            </w:pPr>
            <w:r w:rsidRPr="002341E5">
              <w:rPr>
                <w:rFonts w:eastAsiaTheme="majorEastAsia" w:hint="eastAsia"/>
                <w:sz w:val="12"/>
                <w:szCs w:val="12"/>
              </w:rPr>
              <w:t>プール（</w:t>
            </w:r>
            <w:r w:rsidR="00C91978" w:rsidRPr="002341E5">
              <w:rPr>
                <w:rFonts w:eastAsiaTheme="majorEastAsia" w:hint="eastAsia"/>
                <w:sz w:val="12"/>
                <w:szCs w:val="12"/>
              </w:rPr>
              <w:t>水辺の安全教室・</w:t>
            </w:r>
            <w:r w:rsidRPr="002341E5">
              <w:rPr>
                <w:rFonts w:eastAsiaTheme="majorEastAsia" w:hint="eastAsia"/>
                <w:sz w:val="12"/>
                <w:szCs w:val="12"/>
              </w:rPr>
              <w:t>プール用</w:t>
            </w:r>
            <w:r w:rsidR="00C91978" w:rsidRPr="002341E5">
              <w:rPr>
                <w:rFonts w:eastAsiaTheme="majorEastAsia" w:hint="eastAsia"/>
                <w:sz w:val="12"/>
                <w:szCs w:val="12"/>
              </w:rPr>
              <w:t>BG</w:t>
            </w:r>
            <w:r w:rsidR="00C91978" w:rsidRPr="002341E5">
              <w:rPr>
                <w:rFonts w:eastAsiaTheme="majorEastAsia" w:hint="eastAsia"/>
                <w:sz w:val="12"/>
                <w:szCs w:val="12"/>
              </w:rPr>
              <w:t>チャレンジ）等</w:t>
            </w:r>
          </w:p>
        </w:tc>
        <w:tc>
          <w:tcPr>
            <w:tcW w:w="993" w:type="pct"/>
          </w:tcPr>
          <w:p w14:paraId="7E7DB5FE" w14:textId="64E7B1AF" w:rsidR="00180F52" w:rsidRPr="00180F52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422" w:type="pct"/>
            <w:vMerge/>
            <w:vAlign w:val="center"/>
          </w:tcPr>
          <w:p w14:paraId="184FA1FE" w14:textId="77777777" w:rsidR="00180F52" w:rsidRPr="00180F52" w:rsidRDefault="00180F52" w:rsidP="00BD39D2">
            <w:pPr>
              <w:jc w:val="right"/>
              <w:rPr>
                <w:rFonts w:eastAsiaTheme="majorEastAsia"/>
              </w:rPr>
            </w:pPr>
          </w:p>
        </w:tc>
      </w:tr>
      <w:tr w:rsidR="00180F52" w:rsidRPr="004B77D7" w14:paraId="194DFE0F" w14:textId="42065B46" w:rsidTr="00E31378">
        <w:trPr>
          <w:trHeight w:val="282"/>
        </w:trPr>
        <w:tc>
          <w:tcPr>
            <w:tcW w:w="316" w:type="pct"/>
            <w:vMerge/>
            <w:vAlign w:val="center"/>
          </w:tcPr>
          <w:p w14:paraId="39DED866" w14:textId="77777777" w:rsidR="00180F52" w:rsidRPr="00B152DE" w:rsidRDefault="00180F52" w:rsidP="00BD39D2">
            <w:pPr>
              <w:rPr>
                <w:rFonts w:eastAsiaTheme="majorEastAsia"/>
                <w:szCs w:val="21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17BEB384" w14:textId="3119790C" w:rsidR="00180F52" w:rsidRPr="00180F52" w:rsidRDefault="00180F52" w:rsidP="00BD39D2">
            <w:pPr>
              <w:jc w:val="center"/>
              <w:rPr>
                <w:rFonts w:eastAsiaTheme="majorEastAsia"/>
              </w:rPr>
            </w:pPr>
            <w:r w:rsidRPr="00180F52">
              <w:rPr>
                <w:rFonts w:eastAsiaTheme="majorEastAsia"/>
              </w:rPr>
              <w:t>場所</w:t>
            </w:r>
          </w:p>
        </w:tc>
        <w:tc>
          <w:tcPr>
            <w:tcW w:w="992" w:type="pct"/>
            <w:gridSpan w:val="2"/>
          </w:tcPr>
          <w:p w14:paraId="28B0E05F" w14:textId="3D38FCB8" w:rsidR="00180F52" w:rsidRPr="00180F52" w:rsidRDefault="000B1B66" w:rsidP="00BD39D2">
            <w:pPr>
              <w:jc w:val="left"/>
              <w:rPr>
                <w:rFonts w:eastAsiaTheme="majorEastAsia"/>
              </w:rPr>
            </w:pPr>
            <w:r w:rsidRPr="00EC34CF">
              <w:rPr>
                <w:rFonts w:eastAsiaTheme="majorEastAsia"/>
              </w:rPr>
              <w:t>海洋センター会議室</w:t>
            </w:r>
          </w:p>
        </w:tc>
        <w:tc>
          <w:tcPr>
            <w:tcW w:w="993" w:type="pct"/>
          </w:tcPr>
          <w:p w14:paraId="35208A30" w14:textId="17F8A50F" w:rsidR="00180F52" w:rsidRPr="00180F52" w:rsidRDefault="00FA324F" w:rsidP="00BD39D2">
            <w:pPr>
              <w:jc w:val="left"/>
              <w:rPr>
                <w:rFonts w:eastAsiaTheme="majorEastAsia"/>
              </w:rPr>
            </w:pPr>
            <w:r>
              <w:rPr>
                <w:rFonts w:eastAsiaTheme="majorEastAsia"/>
              </w:rPr>
              <w:t>海洋センター</w:t>
            </w:r>
            <w:r>
              <w:rPr>
                <w:rFonts w:eastAsiaTheme="majorEastAsia" w:hint="eastAsia"/>
              </w:rPr>
              <w:t>体育館</w:t>
            </w:r>
          </w:p>
        </w:tc>
        <w:tc>
          <w:tcPr>
            <w:tcW w:w="992" w:type="pct"/>
          </w:tcPr>
          <w:p w14:paraId="77F0A60C" w14:textId="4D89911B" w:rsidR="00180F52" w:rsidRPr="002341E5" w:rsidRDefault="002341E5" w:rsidP="00BD39D2">
            <w:pPr>
              <w:jc w:val="left"/>
              <w:rPr>
                <w:rFonts w:eastAsiaTheme="majorEastAsia"/>
                <w:sz w:val="12"/>
                <w:szCs w:val="12"/>
              </w:rPr>
            </w:pPr>
            <w:r w:rsidRPr="002341E5">
              <w:rPr>
                <w:rFonts w:eastAsiaTheme="majorEastAsia" w:hint="eastAsia"/>
                <w:sz w:val="12"/>
                <w:szCs w:val="12"/>
              </w:rPr>
              <w:t>かすみがうら市千代田海洋センター</w:t>
            </w:r>
            <w:r w:rsidR="00E31378" w:rsidRPr="002341E5">
              <w:rPr>
                <w:rFonts w:eastAsiaTheme="majorEastAsia" w:hint="eastAsia"/>
                <w:sz w:val="12"/>
                <w:szCs w:val="12"/>
              </w:rPr>
              <w:t>プール</w:t>
            </w:r>
          </w:p>
        </w:tc>
        <w:tc>
          <w:tcPr>
            <w:tcW w:w="993" w:type="pct"/>
          </w:tcPr>
          <w:p w14:paraId="3C6211B4" w14:textId="63F8B4F1" w:rsidR="00180F52" w:rsidRPr="00180F52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422" w:type="pct"/>
            <w:vMerge/>
            <w:vAlign w:val="center"/>
          </w:tcPr>
          <w:p w14:paraId="08E869A5" w14:textId="77777777" w:rsidR="00180F52" w:rsidRPr="00180F52" w:rsidRDefault="00180F52" w:rsidP="00BD39D2">
            <w:pPr>
              <w:jc w:val="right"/>
              <w:rPr>
                <w:rFonts w:eastAsiaTheme="majorEastAsia"/>
              </w:rPr>
            </w:pPr>
          </w:p>
        </w:tc>
      </w:tr>
      <w:tr w:rsidR="00180F52" w:rsidRPr="004B77D7" w14:paraId="4BD0A10B" w14:textId="572990EB" w:rsidTr="00E31378">
        <w:trPr>
          <w:trHeight w:val="270"/>
        </w:trPr>
        <w:tc>
          <w:tcPr>
            <w:tcW w:w="316" w:type="pct"/>
            <w:vMerge w:val="restart"/>
            <w:vAlign w:val="center"/>
          </w:tcPr>
          <w:p w14:paraId="1A6A6580" w14:textId="2843E044" w:rsidR="00180F52" w:rsidRPr="00B152DE" w:rsidRDefault="00972040" w:rsidP="00AD0038">
            <w:pPr>
              <w:rPr>
                <w:rFonts w:eastAsiaTheme="majorEastAsia"/>
                <w:szCs w:val="21"/>
              </w:rPr>
            </w:pPr>
            <w:r w:rsidRPr="00B152DE">
              <w:rPr>
                <w:rFonts w:eastAsiaTheme="majorEastAsia" w:hint="eastAsia"/>
                <w:szCs w:val="21"/>
              </w:rPr>
              <w:t>7</w:t>
            </w:r>
            <w:r w:rsidR="00636EE7" w:rsidRPr="00B152DE">
              <w:rPr>
                <w:rFonts w:eastAsiaTheme="majorEastAsia" w:hint="eastAsia"/>
                <w:szCs w:val="21"/>
              </w:rPr>
              <w:t>／</w:t>
            </w:r>
            <w:r w:rsidR="00685D32" w:rsidRPr="00B152DE">
              <w:rPr>
                <w:rFonts w:eastAsiaTheme="majorEastAsia" w:hint="eastAsia"/>
                <w:szCs w:val="21"/>
              </w:rPr>
              <w:t>23</w:t>
            </w:r>
            <w:r w:rsidR="00B152DE" w:rsidRPr="00B152DE">
              <w:rPr>
                <w:rFonts w:eastAsiaTheme="majorEastAsia" w:hint="eastAsia"/>
                <w:szCs w:val="21"/>
              </w:rPr>
              <w:t>（火）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829984D" w14:textId="7864CA7D" w:rsidR="00180F52" w:rsidRPr="0056390C" w:rsidRDefault="00180F52" w:rsidP="00BD39D2">
            <w:pPr>
              <w:jc w:val="center"/>
              <w:rPr>
                <w:rFonts w:eastAsiaTheme="majorEastAsia"/>
                <w:highlight w:val="yellow"/>
              </w:rPr>
            </w:pPr>
            <w:r w:rsidRPr="0056390C">
              <w:rPr>
                <w:rFonts w:eastAsiaTheme="majorEastAsia"/>
                <w:highlight w:val="yellow"/>
              </w:rPr>
              <w:t>時間</w:t>
            </w:r>
          </w:p>
        </w:tc>
        <w:tc>
          <w:tcPr>
            <w:tcW w:w="987" w:type="pct"/>
          </w:tcPr>
          <w:p w14:paraId="7EC4A0C2" w14:textId="75FE99E6" w:rsidR="00180F52" w:rsidRPr="0056390C" w:rsidRDefault="0003275C" w:rsidP="00BD39D2">
            <w:pPr>
              <w:jc w:val="left"/>
              <w:rPr>
                <w:rFonts w:eastAsiaTheme="majorEastAsia"/>
                <w:highlight w:val="yellow"/>
              </w:rPr>
            </w:pPr>
            <w:r w:rsidRPr="0056390C">
              <w:rPr>
                <w:rFonts w:eastAsiaTheme="majorEastAsia"/>
                <w:highlight w:val="yellow"/>
              </w:rPr>
              <w:t>9</w:t>
            </w:r>
            <w:r w:rsidRPr="0056390C">
              <w:rPr>
                <w:rFonts w:eastAsiaTheme="majorEastAsia"/>
                <w:highlight w:val="yellow"/>
              </w:rPr>
              <w:t>：</w:t>
            </w:r>
            <w:r w:rsidRPr="0056390C">
              <w:rPr>
                <w:rFonts w:eastAsiaTheme="majorEastAsia"/>
                <w:highlight w:val="yellow"/>
              </w:rPr>
              <w:t>00</w:t>
            </w:r>
            <w:r w:rsidRPr="0056390C">
              <w:rPr>
                <w:rFonts w:eastAsiaTheme="majorEastAsia"/>
                <w:highlight w:val="yellow"/>
              </w:rPr>
              <w:t>～</w:t>
            </w:r>
            <w:r w:rsidR="007D5668">
              <w:rPr>
                <w:rFonts w:eastAsiaTheme="majorEastAsia"/>
                <w:highlight w:val="yellow"/>
              </w:rPr>
              <w:t>1</w:t>
            </w:r>
            <w:r w:rsidR="007D5668">
              <w:rPr>
                <w:rFonts w:eastAsiaTheme="majorEastAsia" w:hint="eastAsia"/>
                <w:highlight w:val="yellow"/>
              </w:rPr>
              <w:t>2</w:t>
            </w:r>
            <w:r w:rsidRPr="0056390C">
              <w:rPr>
                <w:rFonts w:eastAsiaTheme="majorEastAsia"/>
                <w:highlight w:val="yellow"/>
              </w:rPr>
              <w:t>：</w:t>
            </w:r>
            <w:r w:rsidR="007D5668">
              <w:rPr>
                <w:rFonts w:eastAsiaTheme="majorEastAsia" w:hint="eastAsia"/>
                <w:highlight w:val="yellow"/>
              </w:rPr>
              <w:t>00</w:t>
            </w:r>
          </w:p>
        </w:tc>
        <w:tc>
          <w:tcPr>
            <w:tcW w:w="998" w:type="pct"/>
            <w:gridSpan w:val="2"/>
          </w:tcPr>
          <w:p w14:paraId="52BB5094" w14:textId="02AF534E" w:rsidR="00180F52" w:rsidRPr="0056390C" w:rsidRDefault="007D5668" w:rsidP="00BD39D2">
            <w:pPr>
              <w:jc w:val="left"/>
              <w:rPr>
                <w:rFonts w:eastAsiaTheme="majorEastAsia"/>
                <w:highlight w:val="yellow"/>
              </w:rPr>
            </w:pPr>
            <w:r>
              <w:rPr>
                <w:rFonts w:eastAsiaTheme="majorEastAsia"/>
                <w:highlight w:val="yellow"/>
              </w:rPr>
              <w:t>1</w:t>
            </w:r>
            <w:r>
              <w:rPr>
                <w:rFonts w:eastAsiaTheme="majorEastAsia" w:hint="eastAsia"/>
                <w:highlight w:val="yellow"/>
              </w:rPr>
              <w:t>2</w:t>
            </w:r>
            <w:r w:rsidR="0003275C" w:rsidRPr="0056390C">
              <w:rPr>
                <w:rFonts w:eastAsiaTheme="majorEastAsia"/>
                <w:highlight w:val="yellow"/>
              </w:rPr>
              <w:t>：</w:t>
            </w:r>
            <w:r>
              <w:rPr>
                <w:rFonts w:eastAsiaTheme="majorEastAsia" w:hint="eastAsia"/>
                <w:highlight w:val="yellow"/>
              </w:rPr>
              <w:t>0</w:t>
            </w:r>
            <w:r w:rsidR="0003275C" w:rsidRPr="0056390C">
              <w:rPr>
                <w:rFonts w:eastAsiaTheme="majorEastAsia"/>
                <w:highlight w:val="yellow"/>
              </w:rPr>
              <w:t>0</w:t>
            </w:r>
            <w:r w:rsidR="0003275C" w:rsidRPr="0056390C">
              <w:rPr>
                <w:rFonts w:eastAsiaTheme="majorEastAsia"/>
                <w:highlight w:val="yellow"/>
              </w:rPr>
              <w:t>～</w:t>
            </w:r>
            <w:r w:rsidR="00B35681" w:rsidRPr="0056390C">
              <w:rPr>
                <w:rFonts w:eastAsiaTheme="majorEastAsia"/>
                <w:highlight w:val="yellow"/>
              </w:rPr>
              <w:t>1</w:t>
            </w:r>
            <w:r>
              <w:rPr>
                <w:rFonts w:eastAsiaTheme="majorEastAsia" w:hint="eastAsia"/>
                <w:highlight w:val="yellow"/>
              </w:rPr>
              <w:t>3</w:t>
            </w:r>
            <w:r w:rsidR="0003275C" w:rsidRPr="0056390C">
              <w:rPr>
                <w:rFonts w:eastAsiaTheme="majorEastAsia"/>
                <w:highlight w:val="yellow"/>
              </w:rPr>
              <w:t>：</w:t>
            </w:r>
            <w:r w:rsidR="00B35681" w:rsidRPr="0056390C">
              <w:rPr>
                <w:rFonts w:eastAsiaTheme="majorEastAsia" w:hint="eastAsia"/>
                <w:highlight w:val="yellow"/>
              </w:rPr>
              <w:t>0</w:t>
            </w:r>
            <w:r w:rsidR="0003275C" w:rsidRPr="0056390C">
              <w:rPr>
                <w:rFonts w:eastAsiaTheme="majorEastAsia"/>
                <w:highlight w:val="yellow"/>
              </w:rPr>
              <w:t>0</w:t>
            </w:r>
          </w:p>
        </w:tc>
        <w:tc>
          <w:tcPr>
            <w:tcW w:w="992" w:type="pct"/>
          </w:tcPr>
          <w:p w14:paraId="58583AB2" w14:textId="67A7CBA5" w:rsidR="00180F52" w:rsidRPr="0056390C" w:rsidRDefault="00067769" w:rsidP="00BD39D2">
            <w:pPr>
              <w:jc w:val="left"/>
              <w:rPr>
                <w:rFonts w:eastAsiaTheme="majorEastAsia"/>
                <w:highlight w:val="yellow"/>
              </w:rPr>
            </w:pPr>
            <w:r w:rsidRPr="0056390C">
              <w:rPr>
                <w:rFonts w:eastAsiaTheme="majorEastAsia" w:hint="eastAsia"/>
                <w:highlight w:val="yellow"/>
              </w:rPr>
              <w:t>13</w:t>
            </w:r>
            <w:r w:rsidRPr="0056390C">
              <w:rPr>
                <w:rFonts w:eastAsiaTheme="majorEastAsia" w:hint="eastAsia"/>
                <w:highlight w:val="yellow"/>
              </w:rPr>
              <w:t>：</w:t>
            </w:r>
            <w:r w:rsidRPr="0056390C">
              <w:rPr>
                <w:rFonts w:eastAsiaTheme="majorEastAsia" w:hint="eastAsia"/>
                <w:highlight w:val="yellow"/>
              </w:rPr>
              <w:t>00</w:t>
            </w:r>
            <w:r w:rsidRPr="0056390C">
              <w:rPr>
                <w:rFonts w:eastAsiaTheme="majorEastAsia" w:hint="eastAsia"/>
                <w:highlight w:val="yellow"/>
              </w:rPr>
              <w:t>～</w:t>
            </w:r>
            <w:r w:rsidRPr="0056390C">
              <w:rPr>
                <w:rFonts w:eastAsiaTheme="majorEastAsia" w:hint="eastAsia"/>
                <w:highlight w:val="yellow"/>
              </w:rPr>
              <w:t>16</w:t>
            </w:r>
            <w:r w:rsidRPr="0056390C">
              <w:rPr>
                <w:rFonts w:eastAsiaTheme="majorEastAsia" w:hint="eastAsia"/>
                <w:highlight w:val="yellow"/>
              </w:rPr>
              <w:t>：</w:t>
            </w:r>
            <w:r w:rsidRPr="0056390C">
              <w:rPr>
                <w:rFonts w:eastAsiaTheme="majorEastAsia" w:hint="eastAsia"/>
                <w:highlight w:val="yellow"/>
              </w:rPr>
              <w:t>00</w:t>
            </w:r>
          </w:p>
        </w:tc>
        <w:tc>
          <w:tcPr>
            <w:tcW w:w="993" w:type="pct"/>
          </w:tcPr>
          <w:p w14:paraId="20A70D65" w14:textId="77777777" w:rsidR="00180F52" w:rsidRPr="00180F52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422" w:type="pct"/>
            <w:vMerge w:val="restart"/>
            <w:vAlign w:val="center"/>
          </w:tcPr>
          <w:p w14:paraId="70A96720" w14:textId="197643DC" w:rsidR="00180F52" w:rsidRPr="00180F52" w:rsidRDefault="009F60A0" w:rsidP="00BD39D2">
            <w:pPr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15</w:t>
            </w:r>
            <w:r w:rsidR="00180F52" w:rsidRPr="00180F52">
              <w:rPr>
                <w:rFonts w:eastAsiaTheme="majorEastAsia"/>
              </w:rPr>
              <w:t>名</w:t>
            </w:r>
          </w:p>
        </w:tc>
      </w:tr>
      <w:tr w:rsidR="00180F52" w:rsidRPr="004B77D7" w14:paraId="1D4B3FF5" w14:textId="2DE63C13" w:rsidTr="00E31378">
        <w:trPr>
          <w:trHeight w:val="270"/>
        </w:trPr>
        <w:tc>
          <w:tcPr>
            <w:tcW w:w="316" w:type="pct"/>
            <w:vMerge/>
            <w:vAlign w:val="center"/>
          </w:tcPr>
          <w:p w14:paraId="27B80C9B" w14:textId="77777777" w:rsidR="00180F52" w:rsidRPr="00B152DE" w:rsidRDefault="00180F52" w:rsidP="00BD39D2">
            <w:pPr>
              <w:rPr>
                <w:rFonts w:eastAsiaTheme="majorEastAsia"/>
                <w:szCs w:val="21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5AC865A8" w14:textId="4DB90BDB" w:rsidR="00180F52" w:rsidRPr="00BB20D9" w:rsidRDefault="00180F52" w:rsidP="00BD39D2">
            <w:pPr>
              <w:jc w:val="center"/>
              <w:rPr>
                <w:rFonts w:eastAsiaTheme="majorEastAsia"/>
              </w:rPr>
            </w:pPr>
            <w:r w:rsidRPr="00BB20D9">
              <w:rPr>
                <w:rFonts w:eastAsiaTheme="majorEastAsia"/>
              </w:rPr>
              <w:t>内容</w:t>
            </w:r>
          </w:p>
        </w:tc>
        <w:tc>
          <w:tcPr>
            <w:tcW w:w="987" w:type="pct"/>
          </w:tcPr>
          <w:p w14:paraId="54F0C595" w14:textId="3CF5DB74" w:rsidR="00180F52" w:rsidRPr="00BB20D9" w:rsidRDefault="002341E5" w:rsidP="00BD39D2">
            <w:pPr>
              <w:jc w:val="lef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課外</w:t>
            </w:r>
            <w:r w:rsidR="007D5668">
              <w:rPr>
                <w:rFonts w:eastAsiaTheme="majorEastAsia" w:hint="eastAsia"/>
              </w:rPr>
              <w:t>（海レク・自然体験）</w:t>
            </w:r>
          </w:p>
        </w:tc>
        <w:tc>
          <w:tcPr>
            <w:tcW w:w="998" w:type="pct"/>
            <w:gridSpan w:val="2"/>
          </w:tcPr>
          <w:p w14:paraId="62B88E72" w14:textId="56FC6B16" w:rsidR="00180F52" w:rsidRPr="00BB20D9" w:rsidRDefault="007D5668" w:rsidP="00E31378">
            <w:pPr>
              <w:jc w:val="lef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昼食</w:t>
            </w:r>
          </w:p>
        </w:tc>
        <w:tc>
          <w:tcPr>
            <w:tcW w:w="992" w:type="pct"/>
          </w:tcPr>
          <w:p w14:paraId="33D8C005" w14:textId="1356860F" w:rsidR="00E31378" w:rsidRPr="007D5668" w:rsidRDefault="002341E5" w:rsidP="00BD39D2">
            <w:pPr>
              <w:jc w:val="left"/>
              <w:rPr>
                <w:rFonts w:eastAsiaTheme="majorEastAsia"/>
                <w:szCs w:val="21"/>
              </w:rPr>
            </w:pPr>
            <w:r w:rsidRPr="007D5668">
              <w:rPr>
                <w:rFonts w:eastAsiaTheme="majorEastAsia" w:hint="eastAsia"/>
                <w:szCs w:val="21"/>
              </w:rPr>
              <w:t>課外（</w:t>
            </w:r>
            <w:r w:rsidR="007D5668">
              <w:rPr>
                <w:rFonts w:eastAsiaTheme="majorEastAsia" w:hint="eastAsia"/>
                <w:szCs w:val="21"/>
              </w:rPr>
              <w:t>海レク・</w:t>
            </w:r>
            <w:r w:rsidRPr="007D5668">
              <w:rPr>
                <w:rFonts w:eastAsiaTheme="majorEastAsia" w:hint="eastAsia"/>
                <w:szCs w:val="21"/>
              </w:rPr>
              <w:t>自然体験）</w:t>
            </w:r>
          </w:p>
        </w:tc>
        <w:tc>
          <w:tcPr>
            <w:tcW w:w="993" w:type="pct"/>
          </w:tcPr>
          <w:p w14:paraId="555CF315" w14:textId="77777777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422" w:type="pct"/>
            <w:vMerge/>
            <w:vAlign w:val="center"/>
          </w:tcPr>
          <w:p w14:paraId="749B6BB5" w14:textId="3513D847" w:rsidR="00180F52" w:rsidRPr="00BB20D9" w:rsidRDefault="00180F52" w:rsidP="00BD39D2">
            <w:pPr>
              <w:jc w:val="right"/>
              <w:rPr>
                <w:rFonts w:eastAsiaTheme="majorEastAsia"/>
              </w:rPr>
            </w:pPr>
          </w:p>
        </w:tc>
      </w:tr>
      <w:tr w:rsidR="00180F52" w:rsidRPr="004B77D7" w14:paraId="2DDDE4A5" w14:textId="097FF18C" w:rsidTr="00E31378">
        <w:trPr>
          <w:trHeight w:val="282"/>
        </w:trPr>
        <w:tc>
          <w:tcPr>
            <w:tcW w:w="316" w:type="pct"/>
            <w:vMerge/>
            <w:vAlign w:val="center"/>
          </w:tcPr>
          <w:p w14:paraId="6921B0A0" w14:textId="77777777" w:rsidR="00180F52" w:rsidRPr="00B152DE" w:rsidRDefault="00180F52" w:rsidP="00BD39D2">
            <w:pPr>
              <w:rPr>
                <w:rFonts w:eastAsiaTheme="majorEastAsia"/>
                <w:szCs w:val="21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4C81D4AC" w14:textId="4F08A05B" w:rsidR="00180F52" w:rsidRPr="00BB20D9" w:rsidRDefault="00180F52" w:rsidP="00BD39D2">
            <w:pPr>
              <w:jc w:val="center"/>
              <w:rPr>
                <w:rFonts w:eastAsiaTheme="majorEastAsia"/>
              </w:rPr>
            </w:pPr>
            <w:r w:rsidRPr="00BB20D9">
              <w:rPr>
                <w:rFonts w:eastAsiaTheme="majorEastAsia"/>
              </w:rPr>
              <w:t>場所</w:t>
            </w:r>
          </w:p>
        </w:tc>
        <w:tc>
          <w:tcPr>
            <w:tcW w:w="987" w:type="pct"/>
          </w:tcPr>
          <w:p w14:paraId="2BC8AF90" w14:textId="3F3FC587" w:rsidR="00180F52" w:rsidRPr="00BB20D9" w:rsidRDefault="002341E5" w:rsidP="00BD39D2">
            <w:pPr>
              <w:jc w:val="lef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大洗町・サンビーチ</w:t>
            </w:r>
          </w:p>
        </w:tc>
        <w:tc>
          <w:tcPr>
            <w:tcW w:w="998" w:type="pct"/>
            <w:gridSpan w:val="2"/>
          </w:tcPr>
          <w:p w14:paraId="1C5B7132" w14:textId="0E967129" w:rsidR="00180F52" w:rsidRPr="00BB20D9" w:rsidRDefault="002341E5" w:rsidP="00BD39D2">
            <w:pPr>
              <w:jc w:val="lef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大洗町・サンビーチ</w:t>
            </w:r>
          </w:p>
        </w:tc>
        <w:tc>
          <w:tcPr>
            <w:tcW w:w="992" w:type="pct"/>
          </w:tcPr>
          <w:p w14:paraId="4D04026D" w14:textId="03A073DD" w:rsidR="00180F52" w:rsidRPr="002341E5" w:rsidRDefault="002341E5" w:rsidP="00BD39D2">
            <w:pPr>
              <w:jc w:val="left"/>
              <w:rPr>
                <w:rFonts w:eastAsiaTheme="majorEastAsia"/>
                <w:szCs w:val="21"/>
              </w:rPr>
            </w:pPr>
            <w:r w:rsidRPr="002341E5">
              <w:rPr>
                <w:rFonts w:eastAsiaTheme="majorEastAsia" w:hint="eastAsia"/>
                <w:szCs w:val="21"/>
              </w:rPr>
              <w:t>大洗町・サンビーチ</w:t>
            </w:r>
          </w:p>
        </w:tc>
        <w:tc>
          <w:tcPr>
            <w:tcW w:w="993" w:type="pct"/>
          </w:tcPr>
          <w:p w14:paraId="65E31FD0" w14:textId="77777777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422" w:type="pct"/>
            <w:vMerge/>
            <w:vAlign w:val="center"/>
          </w:tcPr>
          <w:p w14:paraId="0C6245D4" w14:textId="2155712A" w:rsidR="00180F52" w:rsidRPr="00BB20D9" w:rsidRDefault="00180F52" w:rsidP="00BD39D2">
            <w:pPr>
              <w:jc w:val="right"/>
              <w:rPr>
                <w:rFonts w:eastAsiaTheme="majorEastAsia"/>
              </w:rPr>
            </w:pPr>
          </w:p>
        </w:tc>
      </w:tr>
      <w:tr w:rsidR="00180F52" w:rsidRPr="004B77D7" w14:paraId="7191894E" w14:textId="311D91CF" w:rsidTr="00E31378">
        <w:trPr>
          <w:trHeight w:val="270"/>
        </w:trPr>
        <w:tc>
          <w:tcPr>
            <w:tcW w:w="316" w:type="pct"/>
            <w:vMerge w:val="restart"/>
            <w:vAlign w:val="center"/>
          </w:tcPr>
          <w:p w14:paraId="4BCA97C1" w14:textId="1DBB2E9C" w:rsidR="00180F52" w:rsidRPr="00B152DE" w:rsidRDefault="00972040" w:rsidP="003101C0">
            <w:pPr>
              <w:rPr>
                <w:rFonts w:eastAsiaTheme="majorEastAsia"/>
                <w:szCs w:val="21"/>
              </w:rPr>
            </w:pPr>
            <w:r w:rsidRPr="00B152DE">
              <w:rPr>
                <w:rFonts w:eastAsiaTheme="majorEastAsia" w:hint="eastAsia"/>
                <w:szCs w:val="21"/>
              </w:rPr>
              <w:t>7</w:t>
            </w:r>
            <w:r w:rsidR="00636EE7" w:rsidRPr="00B152DE">
              <w:rPr>
                <w:rFonts w:eastAsiaTheme="majorEastAsia" w:hint="eastAsia"/>
                <w:szCs w:val="21"/>
              </w:rPr>
              <w:t>／</w:t>
            </w:r>
            <w:r w:rsidR="00685D32" w:rsidRPr="00B152DE">
              <w:rPr>
                <w:rFonts w:eastAsiaTheme="majorEastAsia" w:hint="eastAsia"/>
                <w:szCs w:val="21"/>
              </w:rPr>
              <w:t>29</w:t>
            </w:r>
            <w:r w:rsidR="00B152DE" w:rsidRPr="00B152DE">
              <w:rPr>
                <w:rFonts w:eastAsiaTheme="majorEastAsia" w:hint="eastAsia"/>
                <w:szCs w:val="21"/>
              </w:rPr>
              <w:t>（月）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62CAA2B" w14:textId="18FCAE0F" w:rsidR="00180F52" w:rsidRPr="0056390C" w:rsidRDefault="00180F52" w:rsidP="00BD39D2">
            <w:pPr>
              <w:jc w:val="center"/>
              <w:rPr>
                <w:rFonts w:eastAsiaTheme="majorEastAsia"/>
                <w:highlight w:val="yellow"/>
              </w:rPr>
            </w:pPr>
            <w:r w:rsidRPr="0056390C">
              <w:rPr>
                <w:rFonts w:eastAsiaTheme="majorEastAsia"/>
                <w:highlight w:val="yellow"/>
              </w:rPr>
              <w:t>時間</w:t>
            </w:r>
          </w:p>
        </w:tc>
        <w:tc>
          <w:tcPr>
            <w:tcW w:w="987" w:type="pct"/>
          </w:tcPr>
          <w:p w14:paraId="6A891267" w14:textId="469FD05A" w:rsidR="00180F52" w:rsidRPr="0056390C" w:rsidRDefault="0003275C" w:rsidP="00BD39D2">
            <w:pPr>
              <w:jc w:val="left"/>
              <w:rPr>
                <w:rFonts w:eastAsiaTheme="majorEastAsia"/>
                <w:highlight w:val="yellow"/>
              </w:rPr>
            </w:pPr>
            <w:r w:rsidRPr="0056390C">
              <w:rPr>
                <w:rFonts w:eastAsiaTheme="majorEastAsia"/>
                <w:highlight w:val="yellow"/>
              </w:rPr>
              <w:t>9</w:t>
            </w:r>
            <w:r w:rsidRPr="0056390C">
              <w:rPr>
                <w:rFonts w:eastAsiaTheme="majorEastAsia"/>
                <w:highlight w:val="yellow"/>
              </w:rPr>
              <w:t>：</w:t>
            </w:r>
            <w:r w:rsidRPr="0056390C">
              <w:rPr>
                <w:rFonts w:eastAsiaTheme="majorEastAsia"/>
                <w:highlight w:val="yellow"/>
              </w:rPr>
              <w:t>00</w:t>
            </w:r>
            <w:r w:rsidRPr="0056390C">
              <w:rPr>
                <w:rFonts w:eastAsiaTheme="majorEastAsia"/>
                <w:highlight w:val="yellow"/>
              </w:rPr>
              <w:t>～</w:t>
            </w:r>
            <w:r w:rsidR="00FA324F">
              <w:rPr>
                <w:rFonts w:eastAsiaTheme="majorEastAsia"/>
                <w:highlight w:val="yellow"/>
              </w:rPr>
              <w:t>1</w:t>
            </w:r>
            <w:r w:rsidR="00972040">
              <w:rPr>
                <w:rFonts w:eastAsiaTheme="majorEastAsia" w:hint="eastAsia"/>
                <w:highlight w:val="yellow"/>
              </w:rPr>
              <w:t>0</w:t>
            </w:r>
            <w:r w:rsidRPr="0056390C">
              <w:rPr>
                <w:rFonts w:eastAsiaTheme="majorEastAsia"/>
                <w:highlight w:val="yellow"/>
              </w:rPr>
              <w:t>：</w:t>
            </w:r>
            <w:r w:rsidR="00AA36FE">
              <w:rPr>
                <w:rFonts w:eastAsiaTheme="majorEastAsia" w:hint="eastAsia"/>
                <w:highlight w:val="yellow"/>
              </w:rPr>
              <w:t>00</w:t>
            </w:r>
          </w:p>
        </w:tc>
        <w:tc>
          <w:tcPr>
            <w:tcW w:w="998" w:type="pct"/>
            <w:gridSpan w:val="2"/>
          </w:tcPr>
          <w:p w14:paraId="1CDA3C02" w14:textId="60518630" w:rsidR="00180F52" w:rsidRPr="0056390C" w:rsidRDefault="00FA324F" w:rsidP="00BD39D2">
            <w:pPr>
              <w:jc w:val="left"/>
              <w:rPr>
                <w:rFonts w:eastAsiaTheme="majorEastAsia"/>
                <w:highlight w:val="yellow"/>
              </w:rPr>
            </w:pPr>
            <w:r>
              <w:rPr>
                <w:rFonts w:eastAsiaTheme="majorEastAsia"/>
                <w:highlight w:val="yellow"/>
              </w:rPr>
              <w:t>1</w:t>
            </w:r>
            <w:r w:rsidR="00972040">
              <w:rPr>
                <w:rFonts w:eastAsiaTheme="majorEastAsia" w:hint="eastAsia"/>
                <w:highlight w:val="yellow"/>
              </w:rPr>
              <w:t>0</w:t>
            </w:r>
            <w:r w:rsidR="0003275C" w:rsidRPr="0056390C">
              <w:rPr>
                <w:rFonts w:eastAsiaTheme="majorEastAsia"/>
                <w:highlight w:val="yellow"/>
              </w:rPr>
              <w:t>：</w:t>
            </w:r>
            <w:r w:rsidR="00AA36FE">
              <w:rPr>
                <w:rFonts w:eastAsiaTheme="majorEastAsia" w:hint="eastAsia"/>
                <w:highlight w:val="yellow"/>
              </w:rPr>
              <w:t>15</w:t>
            </w:r>
            <w:r w:rsidR="0003275C" w:rsidRPr="0056390C">
              <w:rPr>
                <w:rFonts w:eastAsiaTheme="majorEastAsia"/>
                <w:highlight w:val="yellow"/>
              </w:rPr>
              <w:t>～</w:t>
            </w:r>
            <w:r w:rsidR="00B35681" w:rsidRPr="0056390C">
              <w:rPr>
                <w:rFonts w:eastAsiaTheme="majorEastAsia"/>
                <w:highlight w:val="yellow"/>
              </w:rPr>
              <w:t>1</w:t>
            </w:r>
            <w:r w:rsidR="00AA36FE">
              <w:rPr>
                <w:rFonts w:eastAsiaTheme="majorEastAsia" w:hint="eastAsia"/>
                <w:highlight w:val="yellow"/>
              </w:rPr>
              <w:t>1</w:t>
            </w:r>
            <w:r w:rsidR="0003275C" w:rsidRPr="0056390C">
              <w:rPr>
                <w:rFonts w:eastAsiaTheme="majorEastAsia"/>
                <w:highlight w:val="yellow"/>
              </w:rPr>
              <w:t>：</w:t>
            </w:r>
            <w:r w:rsidR="00B35681" w:rsidRPr="0056390C">
              <w:rPr>
                <w:rFonts w:eastAsiaTheme="majorEastAsia" w:hint="eastAsia"/>
                <w:highlight w:val="yellow"/>
              </w:rPr>
              <w:t>0</w:t>
            </w:r>
            <w:r w:rsidR="0003275C" w:rsidRPr="0056390C">
              <w:rPr>
                <w:rFonts w:eastAsiaTheme="majorEastAsia"/>
                <w:highlight w:val="yellow"/>
              </w:rPr>
              <w:t>0</w:t>
            </w:r>
          </w:p>
        </w:tc>
        <w:tc>
          <w:tcPr>
            <w:tcW w:w="992" w:type="pct"/>
          </w:tcPr>
          <w:p w14:paraId="2793F101" w14:textId="2B3C7387" w:rsidR="00180F52" w:rsidRPr="0056390C" w:rsidRDefault="00067769" w:rsidP="00BD39D2">
            <w:pPr>
              <w:jc w:val="left"/>
              <w:rPr>
                <w:rFonts w:eastAsiaTheme="majorEastAsia"/>
                <w:highlight w:val="yellow"/>
              </w:rPr>
            </w:pPr>
            <w:r w:rsidRPr="0056390C">
              <w:rPr>
                <w:rFonts w:eastAsiaTheme="majorEastAsia" w:hint="eastAsia"/>
                <w:highlight w:val="yellow"/>
              </w:rPr>
              <w:t>13</w:t>
            </w:r>
            <w:r w:rsidRPr="0056390C">
              <w:rPr>
                <w:rFonts w:eastAsiaTheme="majorEastAsia" w:hint="eastAsia"/>
                <w:highlight w:val="yellow"/>
              </w:rPr>
              <w:t>：</w:t>
            </w:r>
            <w:r w:rsidRPr="0056390C">
              <w:rPr>
                <w:rFonts w:eastAsiaTheme="majorEastAsia" w:hint="eastAsia"/>
                <w:highlight w:val="yellow"/>
              </w:rPr>
              <w:t>00</w:t>
            </w:r>
            <w:r w:rsidRPr="0056390C">
              <w:rPr>
                <w:rFonts w:eastAsiaTheme="majorEastAsia" w:hint="eastAsia"/>
                <w:highlight w:val="yellow"/>
              </w:rPr>
              <w:t>～</w:t>
            </w:r>
            <w:r w:rsidRPr="0056390C">
              <w:rPr>
                <w:rFonts w:eastAsiaTheme="majorEastAsia" w:hint="eastAsia"/>
                <w:highlight w:val="yellow"/>
              </w:rPr>
              <w:t>16</w:t>
            </w:r>
            <w:r w:rsidRPr="0056390C">
              <w:rPr>
                <w:rFonts w:eastAsiaTheme="majorEastAsia" w:hint="eastAsia"/>
                <w:highlight w:val="yellow"/>
              </w:rPr>
              <w:t>：</w:t>
            </w:r>
            <w:r w:rsidRPr="0056390C">
              <w:rPr>
                <w:rFonts w:eastAsiaTheme="majorEastAsia" w:hint="eastAsia"/>
                <w:highlight w:val="yellow"/>
              </w:rPr>
              <w:t>00</w:t>
            </w:r>
          </w:p>
        </w:tc>
        <w:tc>
          <w:tcPr>
            <w:tcW w:w="993" w:type="pct"/>
          </w:tcPr>
          <w:p w14:paraId="5AED1700" w14:textId="77777777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422" w:type="pct"/>
            <w:vMerge w:val="restart"/>
            <w:vAlign w:val="center"/>
          </w:tcPr>
          <w:p w14:paraId="566F8A17" w14:textId="79C8896F" w:rsidR="00180F52" w:rsidRPr="00BB20D9" w:rsidRDefault="009F60A0" w:rsidP="00BD39D2">
            <w:pPr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15</w:t>
            </w:r>
            <w:r w:rsidR="00180F52" w:rsidRPr="00BB20D9">
              <w:rPr>
                <w:rFonts w:eastAsiaTheme="majorEastAsia"/>
              </w:rPr>
              <w:t>名</w:t>
            </w:r>
          </w:p>
        </w:tc>
      </w:tr>
      <w:tr w:rsidR="00180F52" w:rsidRPr="004B77D7" w14:paraId="1518A169" w14:textId="101170AC" w:rsidTr="00A169B4">
        <w:trPr>
          <w:trHeight w:val="270"/>
        </w:trPr>
        <w:tc>
          <w:tcPr>
            <w:tcW w:w="316" w:type="pct"/>
            <w:vMerge/>
            <w:vAlign w:val="center"/>
          </w:tcPr>
          <w:p w14:paraId="4BA990C5" w14:textId="77777777" w:rsidR="00180F52" w:rsidRPr="00B152DE" w:rsidRDefault="00180F52" w:rsidP="00BD39D2">
            <w:pPr>
              <w:rPr>
                <w:rFonts w:eastAsiaTheme="majorEastAsia"/>
                <w:szCs w:val="21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4323C463" w14:textId="30AE379D" w:rsidR="00180F52" w:rsidRPr="00BB20D9" w:rsidRDefault="00180F52" w:rsidP="00BD39D2">
            <w:pPr>
              <w:jc w:val="center"/>
              <w:rPr>
                <w:rFonts w:eastAsiaTheme="majorEastAsia"/>
              </w:rPr>
            </w:pPr>
            <w:r w:rsidRPr="00BB20D9">
              <w:rPr>
                <w:rFonts w:eastAsiaTheme="majorEastAsia"/>
              </w:rPr>
              <w:t>内容</w:t>
            </w:r>
          </w:p>
        </w:tc>
        <w:tc>
          <w:tcPr>
            <w:tcW w:w="987" w:type="pct"/>
          </w:tcPr>
          <w:p w14:paraId="4E31D63E" w14:textId="08064405" w:rsidR="00C91978" w:rsidRPr="00BB20D9" w:rsidRDefault="00DB4794" w:rsidP="00A169B4">
            <w:pPr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夏休みの宿題</w:t>
            </w:r>
          </w:p>
        </w:tc>
        <w:tc>
          <w:tcPr>
            <w:tcW w:w="998" w:type="pct"/>
            <w:gridSpan w:val="2"/>
          </w:tcPr>
          <w:p w14:paraId="2D97E6E6" w14:textId="3C2C73CC" w:rsidR="00180F52" w:rsidRPr="0056390C" w:rsidRDefault="00DB4794" w:rsidP="00A169B4">
            <w:pPr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夏休みの宿題</w:t>
            </w:r>
          </w:p>
        </w:tc>
        <w:tc>
          <w:tcPr>
            <w:tcW w:w="992" w:type="pct"/>
            <w:vAlign w:val="center"/>
          </w:tcPr>
          <w:p w14:paraId="68F4DEEA" w14:textId="4384E7AD" w:rsidR="00E22199" w:rsidRPr="002341E5" w:rsidRDefault="00554E5E" w:rsidP="00E22199">
            <w:pPr>
              <w:rPr>
                <w:rFonts w:eastAsiaTheme="majorEastAsia"/>
                <w:sz w:val="12"/>
                <w:szCs w:val="12"/>
              </w:rPr>
            </w:pPr>
            <w:r w:rsidRPr="002341E5">
              <w:rPr>
                <w:rFonts w:eastAsiaTheme="majorEastAsia" w:hint="eastAsia"/>
                <w:sz w:val="12"/>
                <w:szCs w:val="12"/>
              </w:rPr>
              <w:t>プール（水辺の安全教室・</w:t>
            </w:r>
            <w:r w:rsidR="002341E5">
              <w:rPr>
                <w:rFonts w:eastAsiaTheme="majorEastAsia" w:hint="eastAsia"/>
                <w:sz w:val="12"/>
                <w:szCs w:val="12"/>
              </w:rPr>
              <w:t>SUP</w:t>
            </w:r>
            <w:r w:rsidRPr="002341E5">
              <w:rPr>
                <w:rFonts w:eastAsiaTheme="majorEastAsia" w:hint="eastAsia"/>
                <w:sz w:val="12"/>
                <w:szCs w:val="12"/>
              </w:rPr>
              <w:t>他）</w:t>
            </w:r>
          </w:p>
        </w:tc>
        <w:tc>
          <w:tcPr>
            <w:tcW w:w="993" w:type="pct"/>
          </w:tcPr>
          <w:p w14:paraId="76EBD6DC" w14:textId="77777777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422" w:type="pct"/>
            <w:vMerge/>
            <w:vAlign w:val="center"/>
          </w:tcPr>
          <w:p w14:paraId="081C2192" w14:textId="31BE91CB" w:rsidR="00180F52" w:rsidRPr="00BB20D9" w:rsidRDefault="00180F52" w:rsidP="00BD39D2">
            <w:pPr>
              <w:jc w:val="right"/>
              <w:rPr>
                <w:rFonts w:eastAsiaTheme="majorEastAsia"/>
              </w:rPr>
            </w:pPr>
          </w:p>
        </w:tc>
      </w:tr>
      <w:tr w:rsidR="00180F52" w:rsidRPr="004B77D7" w14:paraId="32F06BB3" w14:textId="3A40A286" w:rsidTr="00E31378">
        <w:trPr>
          <w:trHeight w:val="282"/>
        </w:trPr>
        <w:tc>
          <w:tcPr>
            <w:tcW w:w="316" w:type="pct"/>
            <w:vMerge/>
            <w:vAlign w:val="center"/>
          </w:tcPr>
          <w:p w14:paraId="7C3F2C38" w14:textId="77777777" w:rsidR="00180F52" w:rsidRPr="00B152DE" w:rsidRDefault="00180F52" w:rsidP="00BD39D2">
            <w:pPr>
              <w:rPr>
                <w:rFonts w:eastAsiaTheme="majorEastAsia"/>
                <w:szCs w:val="21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1E905F93" w14:textId="2698446C" w:rsidR="00180F52" w:rsidRPr="00BB20D9" w:rsidRDefault="00180F52" w:rsidP="00BD39D2">
            <w:pPr>
              <w:jc w:val="center"/>
              <w:rPr>
                <w:rFonts w:eastAsiaTheme="majorEastAsia"/>
              </w:rPr>
            </w:pPr>
            <w:r w:rsidRPr="00BB20D9">
              <w:rPr>
                <w:rFonts w:eastAsiaTheme="majorEastAsia"/>
              </w:rPr>
              <w:t>場所</w:t>
            </w:r>
          </w:p>
        </w:tc>
        <w:tc>
          <w:tcPr>
            <w:tcW w:w="987" w:type="pct"/>
          </w:tcPr>
          <w:p w14:paraId="23AF4E37" w14:textId="5337BA08" w:rsidR="00180F52" w:rsidRPr="00BB20D9" w:rsidRDefault="00DB4794" w:rsidP="00BD39D2">
            <w:pPr>
              <w:jc w:val="lef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海洋センター会議室</w:t>
            </w:r>
          </w:p>
        </w:tc>
        <w:tc>
          <w:tcPr>
            <w:tcW w:w="998" w:type="pct"/>
            <w:gridSpan w:val="2"/>
          </w:tcPr>
          <w:p w14:paraId="01171464" w14:textId="4585773A" w:rsidR="00180F52" w:rsidRPr="00BB20D9" w:rsidRDefault="00DB4794" w:rsidP="00BD39D2">
            <w:pPr>
              <w:jc w:val="lef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海洋センター会議室</w:t>
            </w:r>
          </w:p>
        </w:tc>
        <w:tc>
          <w:tcPr>
            <w:tcW w:w="992" w:type="pct"/>
          </w:tcPr>
          <w:p w14:paraId="17585638" w14:textId="7D8EE3ED" w:rsidR="00180F52" w:rsidRPr="002341E5" w:rsidRDefault="002341E5" w:rsidP="00C91978">
            <w:pPr>
              <w:jc w:val="left"/>
              <w:rPr>
                <w:rFonts w:eastAsiaTheme="majorEastAsia"/>
                <w:sz w:val="12"/>
                <w:szCs w:val="12"/>
              </w:rPr>
            </w:pPr>
            <w:r w:rsidRPr="002341E5">
              <w:rPr>
                <w:rFonts w:eastAsiaTheme="majorEastAsia" w:hint="eastAsia"/>
                <w:sz w:val="12"/>
                <w:szCs w:val="12"/>
              </w:rPr>
              <w:t>かすみがうら市千代田海洋センター</w:t>
            </w:r>
            <w:r w:rsidR="00554E5E" w:rsidRPr="002341E5">
              <w:rPr>
                <w:rFonts w:eastAsiaTheme="majorEastAsia" w:hint="eastAsia"/>
                <w:sz w:val="12"/>
                <w:szCs w:val="12"/>
              </w:rPr>
              <w:t>プール</w:t>
            </w:r>
          </w:p>
        </w:tc>
        <w:tc>
          <w:tcPr>
            <w:tcW w:w="993" w:type="pct"/>
          </w:tcPr>
          <w:p w14:paraId="29E7DFBF" w14:textId="77777777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422" w:type="pct"/>
            <w:vMerge/>
            <w:vAlign w:val="center"/>
          </w:tcPr>
          <w:p w14:paraId="5CA7C944" w14:textId="1018FE7E" w:rsidR="00180F52" w:rsidRPr="00BB20D9" w:rsidRDefault="00180F52" w:rsidP="00BD39D2">
            <w:pPr>
              <w:jc w:val="right"/>
              <w:rPr>
                <w:rFonts w:eastAsiaTheme="majorEastAsia"/>
              </w:rPr>
            </w:pPr>
          </w:p>
        </w:tc>
      </w:tr>
      <w:tr w:rsidR="00180F52" w:rsidRPr="004B77D7" w14:paraId="7D48FE66" w14:textId="2BE126B2" w:rsidTr="00E31378">
        <w:trPr>
          <w:trHeight w:val="270"/>
        </w:trPr>
        <w:tc>
          <w:tcPr>
            <w:tcW w:w="316" w:type="pct"/>
            <w:vMerge w:val="restart"/>
            <w:vAlign w:val="center"/>
          </w:tcPr>
          <w:p w14:paraId="4041F12D" w14:textId="5B0E6EF7" w:rsidR="00180F52" w:rsidRPr="00B152DE" w:rsidRDefault="00685D32" w:rsidP="00F11399">
            <w:pPr>
              <w:rPr>
                <w:rFonts w:eastAsiaTheme="majorEastAsia"/>
                <w:szCs w:val="21"/>
              </w:rPr>
            </w:pPr>
            <w:r w:rsidRPr="00B152DE">
              <w:rPr>
                <w:rFonts w:eastAsiaTheme="majorEastAsia" w:hint="eastAsia"/>
                <w:szCs w:val="21"/>
              </w:rPr>
              <w:t>7</w:t>
            </w:r>
            <w:r w:rsidR="00972040" w:rsidRPr="00B152DE">
              <w:rPr>
                <w:rFonts w:eastAsiaTheme="majorEastAsia" w:hint="eastAsia"/>
                <w:szCs w:val="21"/>
              </w:rPr>
              <w:t>／</w:t>
            </w:r>
            <w:r w:rsidRPr="00B152DE">
              <w:rPr>
                <w:rFonts w:eastAsiaTheme="majorEastAsia" w:hint="eastAsia"/>
                <w:szCs w:val="21"/>
              </w:rPr>
              <w:t>30</w:t>
            </w:r>
            <w:r w:rsidR="00B152DE" w:rsidRPr="00B152DE">
              <w:rPr>
                <w:rFonts w:eastAsiaTheme="majorEastAsia" w:hint="eastAsia"/>
                <w:szCs w:val="21"/>
              </w:rPr>
              <w:t>（火）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CCE16BA" w14:textId="6F4344F9" w:rsidR="00180F52" w:rsidRPr="0056390C" w:rsidRDefault="00972040" w:rsidP="00BD39D2">
            <w:pPr>
              <w:jc w:val="center"/>
              <w:rPr>
                <w:rFonts w:eastAsiaTheme="majorEastAsia"/>
                <w:highlight w:val="yellow"/>
              </w:rPr>
            </w:pPr>
            <w:r w:rsidRPr="0056390C">
              <w:rPr>
                <w:rFonts w:eastAsiaTheme="majorEastAsia"/>
                <w:highlight w:val="yellow"/>
              </w:rPr>
              <w:t>時間</w:t>
            </w:r>
          </w:p>
        </w:tc>
        <w:tc>
          <w:tcPr>
            <w:tcW w:w="987" w:type="pct"/>
          </w:tcPr>
          <w:p w14:paraId="494AAD12" w14:textId="05D1D9F7" w:rsidR="00180F52" w:rsidRPr="0056390C" w:rsidRDefault="00972040" w:rsidP="00BD39D2">
            <w:pPr>
              <w:jc w:val="left"/>
              <w:rPr>
                <w:rFonts w:eastAsiaTheme="majorEastAsia"/>
                <w:highlight w:val="yellow"/>
              </w:rPr>
            </w:pPr>
            <w:r w:rsidRPr="0056390C">
              <w:rPr>
                <w:rFonts w:eastAsiaTheme="majorEastAsia"/>
                <w:highlight w:val="yellow"/>
              </w:rPr>
              <w:t>9</w:t>
            </w:r>
            <w:r w:rsidRPr="0056390C">
              <w:rPr>
                <w:rFonts w:eastAsiaTheme="majorEastAsia"/>
                <w:highlight w:val="yellow"/>
              </w:rPr>
              <w:t>：</w:t>
            </w:r>
            <w:r w:rsidRPr="0056390C">
              <w:rPr>
                <w:rFonts w:eastAsiaTheme="majorEastAsia"/>
                <w:highlight w:val="yellow"/>
              </w:rPr>
              <w:t>00</w:t>
            </w:r>
            <w:r w:rsidRPr="0056390C">
              <w:rPr>
                <w:rFonts w:eastAsiaTheme="majorEastAsia"/>
                <w:highlight w:val="yellow"/>
              </w:rPr>
              <w:t>～</w:t>
            </w:r>
            <w:r>
              <w:rPr>
                <w:rFonts w:eastAsiaTheme="majorEastAsia"/>
                <w:highlight w:val="yellow"/>
              </w:rPr>
              <w:t>1</w:t>
            </w:r>
            <w:r>
              <w:rPr>
                <w:rFonts w:eastAsiaTheme="majorEastAsia" w:hint="eastAsia"/>
                <w:highlight w:val="yellow"/>
              </w:rPr>
              <w:t>0</w:t>
            </w:r>
            <w:r w:rsidRPr="0056390C">
              <w:rPr>
                <w:rFonts w:eastAsiaTheme="majorEastAsia"/>
                <w:highlight w:val="yellow"/>
              </w:rPr>
              <w:t>：</w:t>
            </w:r>
            <w:r w:rsidR="00AA36FE">
              <w:rPr>
                <w:rFonts w:eastAsiaTheme="majorEastAsia" w:hint="eastAsia"/>
                <w:highlight w:val="yellow"/>
              </w:rPr>
              <w:t>00</w:t>
            </w:r>
          </w:p>
        </w:tc>
        <w:tc>
          <w:tcPr>
            <w:tcW w:w="998" w:type="pct"/>
            <w:gridSpan w:val="2"/>
          </w:tcPr>
          <w:p w14:paraId="73635AFB" w14:textId="0F8C1952" w:rsidR="00180F52" w:rsidRPr="0056390C" w:rsidRDefault="00554E5E" w:rsidP="00BD39D2">
            <w:pPr>
              <w:jc w:val="left"/>
              <w:rPr>
                <w:rFonts w:eastAsiaTheme="majorEastAsia"/>
                <w:highlight w:val="yellow"/>
              </w:rPr>
            </w:pPr>
            <w:r>
              <w:rPr>
                <w:rFonts w:eastAsiaTheme="majorEastAsia"/>
                <w:highlight w:val="yellow"/>
              </w:rPr>
              <w:t>1</w:t>
            </w:r>
            <w:r>
              <w:rPr>
                <w:rFonts w:eastAsiaTheme="majorEastAsia" w:hint="eastAsia"/>
                <w:highlight w:val="yellow"/>
              </w:rPr>
              <w:t>0</w:t>
            </w:r>
            <w:r w:rsidRPr="0056390C">
              <w:rPr>
                <w:rFonts w:eastAsiaTheme="majorEastAsia"/>
                <w:highlight w:val="yellow"/>
              </w:rPr>
              <w:t>：</w:t>
            </w:r>
            <w:r w:rsidR="00AA36FE">
              <w:rPr>
                <w:rFonts w:eastAsiaTheme="majorEastAsia" w:hint="eastAsia"/>
                <w:highlight w:val="yellow"/>
              </w:rPr>
              <w:t>15</w:t>
            </w:r>
            <w:r w:rsidRPr="0056390C">
              <w:rPr>
                <w:rFonts w:eastAsiaTheme="majorEastAsia"/>
                <w:highlight w:val="yellow"/>
              </w:rPr>
              <w:t>～</w:t>
            </w:r>
            <w:r w:rsidRPr="0056390C">
              <w:rPr>
                <w:rFonts w:eastAsiaTheme="majorEastAsia"/>
                <w:highlight w:val="yellow"/>
              </w:rPr>
              <w:t>1</w:t>
            </w:r>
            <w:r w:rsidR="00AA36FE">
              <w:rPr>
                <w:rFonts w:eastAsiaTheme="majorEastAsia" w:hint="eastAsia"/>
                <w:highlight w:val="yellow"/>
              </w:rPr>
              <w:t>1</w:t>
            </w:r>
            <w:r w:rsidRPr="0056390C">
              <w:rPr>
                <w:rFonts w:eastAsiaTheme="majorEastAsia"/>
                <w:highlight w:val="yellow"/>
              </w:rPr>
              <w:t>：</w:t>
            </w:r>
            <w:r w:rsidRPr="0056390C">
              <w:rPr>
                <w:rFonts w:eastAsiaTheme="majorEastAsia" w:hint="eastAsia"/>
                <w:highlight w:val="yellow"/>
              </w:rPr>
              <w:t>0</w:t>
            </w:r>
            <w:r w:rsidRPr="0056390C">
              <w:rPr>
                <w:rFonts w:eastAsiaTheme="majorEastAsia"/>
                <w:highlight w:val="yellow"/>
              </w:rPr>
              <w:t>0</w:t>
            </w:r>
          </w:p>
        </w:tc>
        <w:tc>
          <w:tcPr>
            <w:tcW w:w="992" w:type="pct"/>
          </w:tcPr>
          <w:p w14:paraId="50DE5AAA" w14:textId="20B40494" w:rsidR="00180F52" w:rsidRPr="0056390C" w:rsidRDefault="00554E5E" w:rsidP="00BD39D2">
            <w:pPr>
              <w:jc w:val="left"/>
              <w:rPr>
                <w:rFonts w:eastAsiaTheme="majorEastAsia"/>
                <w:highlight w:val="yellow"/>
              </w:rPr>
            </w:pPr>
            <w:r w:rsidRPr="0056390C">
              <w:rPr>
                <w:rFonts w:eastAsiaTheme="majorEastAsia" w:hint="eastAsia"/>
                <w:highlight w:val="yellow"/>
              </w:rPr>
              <w:t>13</w:t>
            </w:r>
            <w:r w:rsidRPr="0056390C">
              <w:rPr>
                <w:rFonts w:eastAsiaTheme="majorEastAsia" w:hint="eastAsia"/>
                <w:highlight w:val="yellow"/>
              </w:rPr>
              <w:t>：</w:t>
            </w:r>
            <w:r w:rsidRPr="0056390C">
              <w:rPr>
                <w:rFonts w:eastAsiaTheme="majorEastAsia" w:hint="eastAsia"/>
                <w:highlight w:val="yellow"/>
              </w:rPr>
              <w:t>00</w:t>
            </w:r>
            <w:r w:rsidRPr="0056390C">
              <w:rPr>
                <w:rFonts w:eastAsiaTheme="majorEastAsia" w:hint="eastAsia"/>
                <w:highlight w:val="yellow"/>
              </w:rPr>
              <w:t>～</w:t>
            </w:r>
            <w:r w:rsidRPr="0056390C">
              <w:rPr>
                <w:rFonts w:eastAsiaTheme="majorEastAsia" w:hint="eastAsia"/>
                <w:highlight w:val="yellow"/>
              </w:rPr>
              <w:t>16</w:t>
            </w:r>
            <w:r w:rsidRPr="0056390C">
              <w:rPr>
                <w:rFonts w:eastAsiaTheme="majorEastAsia" w:hint="eastAsia"/>
                <w:highlight w:val="yellow"/>
              </w:rPr>
              <w:t>：</w:t>
            </w:r>
            <w:r w:rsidRPr="0056390C">
              <w:rPr>
                <w:rFonts w:eastAsiaTheme="majorEastAsia" w:hint="eastAsia"/>
                <w:highlight w:val="yellow"/>
              </w:rPr>
              <w:t>00</w:t>
            </w:r>
          </w:p>
        </w:tc>
        <w:tc>
          <w:tcPr>
            <w:tcW w:w="993" w:type="pct"/>
          </w:tcPr>
          <w:p w14:paraId="66B87AC3" w14:textId="77777777" w:rsidR="00180F52" w:rsidRPr="0056390C" w:rsidRDefault="00180F52" w:rsidP="00BD39D2">
            <w:pPr>
              <w:jc w:val="left"/>
              <w:rPr>
                <w:rFonts w:eastAsiaTheme="majorEastAsia"/>
                <w:highlight w:val="yellow"/>
              </w:rPr>
            </w:pPr>
          </w:p>
        </w:tc>
        <w:tc>
          <w:tcPr>
            <w:tcW w:w="422" w:type="pct"/>
            <w:vMerge w:val="restart"/>
            <w:vAlign w:val="center"/>
          </w:tcPr>
          <w:p w14:paraId="77965134" w14:textId="57E5ECF0" w:rsidR="00180F52" w:rsidRPr="00BB20D9" w:rsidRDefault="00972040" w:rsidP="00BD39D2">
            <w:pPr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15</w:t>
            </w:r>
            <w:r w:rsidRPr="00BB20D9">
              <w:rPr>
                <w:rFonts w:eastAsiaTheme="majorEastAsia"/>
              </w:rPr>
              <w:t>名</w:t>
            </w:r>
          </w:p>
        </w:tc>
      </w:tr>
      <w:tr w:rsidR="00180F52" w:rsidRPr="004B77D7" w14:paraId="087A3DCF" w14:textId="5CB63039" w:rsidTr="00E31378">
        <w:trPr>
          <w:trHeight w:val="270"/>
        </w:trPr>
        <w:tc>
          <w:tcPr>
            <w:tcW w:w="316" w:type="pct"/>
            <w:vMerge/>
            <w:vAlign w:val="center"/>
          </w:tcPr>
          <w:p w14:paraId="6900B264" w14:textId="77777777" w:rsidR="00180F52" w:rsidRPr="00B152DE" w:rsidRDefault="00180F52" w:rsidP="00BD39D2">
            <w:pPr>
              <w:rPr>
                <w:rFonts w:eastAsiaTheme="majorEastAsia"/>
                <w:szCs w:val="21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5AC88F74" w14:textId="15F5398A" w:rsidR="00180F52" w:rsidRPr="00BB20D9" w:rsidRDefault="00972040" w:rsidP="00BD39D2">
            <w:pPr>
              <w:jc w:val="center"/>
              <w:rPr>
                <w:rFonts w:eastAsiaTheme="majorEastAsia"/>
              </w:rPr>
            </w:pPr>
            <w:r w:rsidRPr="00BB20D9">
              <w:rPr>
                <w:rFonts w:eastAsiaTheme="majorEastAsia"/>
              </w:rPr>
              <w:t>内容</w:t>
            </w:r>
          </w:p>
        </w:tc>
        <w:tc>
          <w:tcPr>
            <w:tcW w:w="987" w:type="pct"/>
          </w:tcPr>
          <w:p w14:paraId="5B3428E9" w14:textId="02321261" w:rsidR="00180F52" w:rsidRPr="00BB20D9" w:rsidRDefault="00972040" w:rsidP="00BD39D2">
            <w:pPr>
              <w:jc w:val="lef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夏休みの宿題</w:t>
            </w:r>
          </w:p>
        </w:tc>
        <w:tc>
          <w:tcPr>
            <w:tcW w:w="998" w:type="pct"/>
            <w:gridSpan w:val="2"/>
          </w:tcPr>
          <w:p w14:paraId="17575745" w14:textId="7CA43F0E" w:rsidR="00180F52" w:rsidRPr="00BB20D9" w:rsidRDefault="00554E5E" w:rsidP="00BD39D2">
            <w:pPr>
              <w:jc w:val="left"/>
              <w:rPr>
                <w:rFonts w:eastAsiaTheme="majorEastAsia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夏休みの宿題</w:t>
            </w:r>
          </w:p>
        </w:tc>
        <w:tc>
          <w:tcPr>
            <w:tcW w:w="992" w:type="pct"/>
          </w:tcPr>
          <w:p w14:paraId="7B124F54" w14:textId="639BCCDB" w:rsidR="00180F52" w:rsidRPr="00397F1D" w:rsidRDefault="00B152DE" w:rsidP="00BD39D2">
            <w:pPr>
              <w:jc w:val="left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課外（自然体験）</w:t>
            </w:r>
          </w:p>
        </w:tc>
        <w:tc>
          <w:tcPr>
            <w:tcW w:w="993" w:type="pct"/>
          </w:tcPr>
          <w:p w14:paraId="405811A7" w14:textId="77777777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422" w:type="pct"/>
            <w:vMerge/>
          </w:tcPr>
          <w:p w14:paraId="5464EFF8" w14:textId="7BFD52A2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</w:tr>
      <w:tr w:rsidR="00180F52" w:rsidRPr="004B77D7" w14:paraId="1849E436" w14:textId="3F56E133" w:rsidTr="00E31378">
        <w:trPr>
          <w:trHeight w:val="282"/>
        </w:trPr>
        <w:tc>
          <w:tcPr>
            <w:tcW w:w="316" w:type="pct"/>
            <w:vMerge/>
            <w:vAlign w:val="center"/>
          </w:tcPr>
          <w:p w14:paraId="6041C639" w14:textId="77777777" w:rsidR="00180F52" w:rsidRPr="00B152DE" w:rsidRDefault="00180F52" w:rsidP="00BD39D2">
            <w:pPr>
              <w:rPr>
                <w:rFonts w:eastAsiaTheme="majorEastAsia"/>
                <w:szCs w:val="21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565E62BB" w14:textId="5B5E1223" w:rsidR="00180F52" w:rsidRPr="00BB20D9" w:rsidRDefault="00972040" w:rsidP="00BD39D2">
            <w:pPr>
              <w:jc w:val="center"/>
              <w:rPr>
                <w:rFonts w:eastAsiaTheme="majorEastAsia"/>
              </w:rPr>
            </w:pPr>
            <w:r w:rsidRPr="00BB20D9">
              <w:rPr>
                <w:rFonts w:eastAsiaTheme="majorEastAsia"/>
              </w:rPr>
              <w:t>場所</w:t>
            </w:r>
          </w:p>
        </w:tc>
        <w:tc>
          <w:tcPr>
            <w:tcW w:w="987" w:type="pct"/>
          </w:tcPr>
          <w:p w14:paraId="7DFE7A98" w14:textId="58ADC9FD" w:rsidR="00180F52" w:rsidRPr="00BB20D9" w:rsidRDefault="00972040" w:rsidP="00BD39D2">
            <w:pPr>
              <w:jc w:val="lef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海洋センター会議室</w:t>
            </w:r>
          </w:p>
        </w:tc>
        <w:tc>
          <w:tcPr>
            <w:tcW w:w="998" w:type="pct"/>
            <w:gridSpan w:val="2"/>
          </w:tcPr>
          <w:p w14:paraId="0AB60C8C" w14:textId="39BACD30" w:rsidR="00180F52" w:rsidRPr="00BB20D9" w:rsidRDefault="00554E5E" w:rsidP="00BD39D2">
            <w:pPr>
              <w:jc w:val="lef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海洋センター会議室</w:t>
            </w:r>
          </w:p>
        </w:tc>
        <w:tc>
          <w:tcPr>
            <w:tcW w:w="992" w:type="pct"/>
          </w:tcPr>
          <w:p w14:paraId="26B2112E" w14:textId="3484D91E" w:rsidR="00180F52" w:rsidRPr="002341E5" w:rsidRDefault="00044819" w:rsidP="00AA36FE">
            <w:pPr>
              <w:jc w:val="left"/>
              <w:rPr>
                <w:rFonts w:eastAsiaTheme="majorEastAsia"/>
                <w:sz w:val="12"/>
                <w:szCs w:val="12"/>
              </w:rPr>
            </w:pPr>
            <w:r>
              <w:rPr>
                <w:rFonts w:eastAsiaTheme="majorEastAsia" w:hint="eastAsia"/>
                <w:sz w:val="12"/>
                <w:szCs w:val="12"/>
              </w:rPr>
              <w:t>市内又は</w:t>
            </w:r>
            <w:r w:rsidR="002341E5" w:rsidRPr="002341E5">
              <w:rPr>
                <w:rFonts w:eastAsiaTheme="majorEastAsia" w:hint="eastAsia"/>
                <w:sz w:val="12"/>
                <w:szCs w:val="12"/>
              </w:rPr>
              <w:t>かすみがうら市</w:t>
            </w:r>
          </w:p>
        </w:tc>
        <w:tc>
          <w:tcPr>
            <w:tcW w:w="993" w:type="pct"/>
          </w:tcPr>
          <w:p w14:paraId="279A56C2" w14:textId="77777777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422" w:type="pct"/>
            <w:vMerge/>
          </w:tcPr>
          <w:p w14:paraId="030A2EC8" w14:textId="0AC0F597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</w:tr>
      <w:tr w:rsidR="00180F52" w:rsidRPr="004B77D7" w14:paraId="61BCC9EE" w14:textId="38B16C8C" w:rsidTr="00E31378">
        <w:trPr>
          <w:trHeight w:val="270"/>
        </w:trPr>
        <w:tc>
          <w:tcPr>
            <w:tcW w:w="316" w:type="pct"/>
            <w:vMerge w:val="restart"/>
            <w:vAlign w:val="center"/>
          </w:tcPr>
          <w:p w14:paraId="5276F5B5" w14:textId="684C5C35" w:rsidR="00180F52" w:rsidRPr="00B152DE" w:rsidRDefault="00972040" w:rsidP="00F11399">
            <w:pPr>
              <w:rPr>
                <w:rFonts w:eastAsiaTheme="majorEastAsia"/>
                <w:szCs w:val="21"/>
              </w:rPr>
            </w:pPr>
            <w:r w:rsidRPr="00B152DE">
              <w:rPr>
                <w:rFonts w:eastAsiaTheme="majorEastAsia" w:hint="eastAsia"/>
                <w:szCs w:val="21"/>
              </w:rPr>
              <w:t>8</w:t>
            </w:r>
            <w:r w:rsidRPr="00B152DE">
              <w:rPr>
                <w:rFonts w:eastAsiaTheme="majorEastAsia" w:hint="eastAsia"/>
                <w:szCs w:val="21"/>
              </w:rPr>
              <w:t>／</w:t>
            </w:r>
            <w:r w:rsidR="002341E5" w:rsidRPr="00B152DE">
              <w:rPr>
                <w:rFonts w:eastAsiaTheme="majorEastAsia" w:hint="eastAsia"/>
                <w:szCs w:val="21"/>
              </w:rPr>
              <w:t>5</w:t>
            </w:r>
            <w:r w:rsidR="00B152DE" w:rsidRPr="00B152DE">
              <w:rPr>
                <w:rFonts w:eastAsiaTheme="majorEastAsia" w:hint="eastAsia"/>
                <w:szCs w:val="21"/>
              </w:rPr>
              <w:t>（月）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8BD09E1" w14:textId="02BA0616" w:rsidR="00180F52" w:rsidRPr="0056390C" w:rsidRDefault="00972040" w:rsidP="00BD39D2">
            <w:pPr>
              <w:jc w:val="center"/>
              <w:rPr>
                <w:rFonts w:eastAsiaTheme="majorEastAsia"/>
                <w:highlight w:val="yellow"/>
              </w:rPr>
            </w:pPr>
            <w:r w:rsidRPr="0056390C">
              <w:rPr>
                <w:rFonts w:eastAsiaTheme="majorEastAsia"/>
                <w:highlight w:val="yellow"/>
              </w:rPr>
              <w:t>時間</w:t>
            </w:r>
          </w:p>
        </w:tc>
        <w:tc>
          <w:tcPr>
            <w:tcW w:w="987" w:type="pct"/>
          </w:tcPr>
          <w:p w14:paraId="4730D082" w14:textId="1DCD4A1E" w:rsidR="00180F52" w:rsidRPr="0056390C" w:rsidRDefault="00972040" w:rsidP="00BD39D2">
            <w:pPr>
              <w:jc w:val="left"/>
              <w:rPr>
                <w:rFonts w:eastAsiaTheme="majorEastAsia"/>
                <w:highlight w:val="yellow"/>
              </w:rPr>
            </w:pPr>
            <w:r w:rsidRPr="0056390C">
              <w:rPr>
                <w:rFonts w:eastAsiaTheme="majorEastAsia"/>
                <w:highlight w:val="yellow"/>
              </w:rPr>
              <w:t>9</w:t>
            </w:r>
            <w:r w:rsidRPr="0056390C">
              <w:rPr>
                <w:rFonts w:eastAsiaTheme="majorEastAsia"/>
                <w:highlight w:val="yellow"/>
              </w:rPr>
              <w:t>：</w:t>
            </w:r>
            <w:r w:rsidRPr="0056390C">
              <w:rPr>
                <w:rFonts w:eastAsiaTheme="majorEastAsia"/>
                <w:highlight w:val="yellow"/>
              </w:rPr>
              <w:t>00</w:t>
            </w:r>
            <w:r w:rsidRPr="0056390C">
              <w:rPr>
                <w:rFonts w:eastAsiaTheme="majorEastAsia"/>
                <w:highlight w:val="yellow"/>
              </w:rPr>
              <w:t>～</w:t>
            </w:r>
            <w:r>
              <w:rPr>
                <w:rFonts w:eastAsiaTheme="majorEastAsia"/>
                <w:highlight w:val="yellow"/>
              </w:rPr>
              <w:t>1</w:t>
            </w:r>
            <w:r w:rsidR="00DD1817">
              <w:rPr>
                <w:rFonts w:eastAsiaTheme="majorEastAsia" w:hint="eastAsia"/>
                <w:highlight w:val="yellow"/>
              </w:rPr>
              <w:t>1</w:t>
            </w:r>
            <w:r w:rsidRPr="0056390C">
              <w:rPr>
                <w:rFonts w:eastAsiaTheme="majorEastAsia"/>
                <w:highlight w:val="yellow"/>
              </w:rPr>
              <w:t>：</w:t>
            </w:r>
            <w:r>
              <w:rPr>
                <w:rFonts w:eastAsiaTheme="majorEastAsia" w:hint="eastAsia"/>
                <w:highlight w:val="yellow"/>
              </w:rPr>
              <w:t>00</w:t>
            </w:r>
          </w:p>
        </w:tc>
        <w:tc>
          <w:tcPr>
            <w:tcW w:w="998" w:type="pct"/>
            <w:gridSpan w:val="2"/>
          </w:tcPr>
          <w:p w14:paraId="09CD9C45" w14:textId="2A074542" w:rsidR="00180F52" w:rsidRPr="0056390C" w:rsidRDefault="00972040" w:rsidP="00BD39D2">
            <w:pPr>
              <w:jc w:val="left"/>
              <w:rPr>
                <w:rFonts w:eastAsiaTheme="majorEastAsia"/>
                <w:highlight w:val="yellow"/>
              </w:rPr>
            </w:pPr>
            <w:r w:rsidRPr="0056390C">
              <w:rPr>
                <w:rFonts w:eastAsiaTheme="majorEastAsia" w:hint="eastAsia"/>
                <w:highlight w:val="yellow"/>
              </w:rPr>
              <w:t>13</w:t>
            </w:r>
            <w:r w:rsidRPr="0056390C">
              <w:rPr>
                <w:rFonts w:eastAsiaTheme="majorEastAsia" w:hint="eastAsia"/>
                <w:highlight w:val="yellow"/>
              </w:rPr>
              <w:t>：</w:t>
            </w:r>
            <w:r w:rsidRPr="0056390C">
              <w:rPr>
                <w:rFonts w:eastAsiaTheme="majorEastAsia" w:hint="eastAsia"/>
                <w:highlight w:val="yellow"/>
              </w:rPr>
              <w:t>00</w:t>
            </w:r>
            <w:r w:rsidRPr="0056390C">
              <w:rPr>
                <w:rFonts w:eastAsiaTheme="majorEastAsia" w:hint="eastAsia"/>
                <w:highlight w:val="yellow"/>
              </w:rPr>
              <w:t>～</w:t>
            </w:r>
            <w:r w:rsidRPr="0056390C">
              <w:rPr>
                <w:rFonts w:eastAsiaTheme="majorEastAsia" w:hint="eastAsia"/>
                <w:highlight w:val="yellow"/>
              </w:rPr>
              <w:t>16</w:t>
            </w:r>
            <w:r w:rsidRPr="0056390C">
              <w:rPr>
                <w:rFonts w:eastAsiaTheme="majorEastAsia" w:hint="eastAsia"/>
                <w:highlight w:val="yellow"/>
              </w:rPr>
              <w:t>：</w:t>
            </w:r>
            <w:r w:rsidRPr="0056390C">
              <w:rPr>
                <w:rFonts w:eastAsiaTheme="majorEastAsia" w:hint="eastAsia"/>
                <w:highlight w:val="yellow"/>
              </w:rPr>
              <w:t>00</w:t>
            </w:r>
          </w:p>
        </w:tc>
        <w:tc>
          <w:tcPr>
            <w:tcW w:w="992" w:type="pct"/>
          </w:tcPr>
          <w:p w14:paraId="36BBE7EA" w14:textId="1D42B32E" w:rsidR="00180F52" w:rsidRPr="0056390C" w:rsidRDefault="00180F52" w:rsidP="00BD39D2">
            <w:pPr>
              <w:jc w:val="left"/>
              <w:rPr>
                <w:rFonts w:eastAsiaTheme="majorEastAsia"/>
                <w:highlight w:val="yellow"/>
              </w:rPr>
            </w:pPr>
          </w:p>
        </w:tc>
        <w:tc>
          <w:tcPr>
            <w:tcW w:w="993" w:type="pct"/>
          </w:tcPr>
          <w:p w14:paraId="22EDB07C" w14:textId="77777777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422" w:type="pct"/>
            <w:vMerge w:val="restart"/>
            <w:vAlign w:val="center"/>
          </w:tcPr>
          <w:p w14:paraId="099E120E" w14:textId="2ABF98F1" w:rsidR="00180F52" w:rsidRPr="00BB20D9" w:rsidRDefault="00972040" w:rsidP="00BD39D2">
            <w:pPr>
              <w:jc w:val="righ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15</w:t>
            </w:r>
            <w:r w:rsidRPr="00BB20D9">
              <w:rPr>
                <w:rFonts w:eastAsiaTheme="majorEastAsia"/>
              </w:rPr>
              <w:t>名</w:t>
            </w:r>
          </w:p>
        </w:tc>
      </w:tr>
      <w:tr w:rsidR="00180F52" w:rsidRPr="004B77D7" w14:paraId="26926442" w14:textId="10274961" w:rsidTr="00E31378">
        <w:trPr>
          <w:trHeight w:val="270"/>
        </w:trPr>
        <w:tc>
          <w:tcPr>
            <w:tcW w:w="316" w:type="pct"/>
            <w:vMerge/>
            <w:vAlign w:val="center"/>
          </w:tcPr>
          <w:p w14:paraId="0133BCC7" w14:textId="77777777" w:rsidR="00180F52" w:rsidRPr="00BB20D9" w:rsidRDefault="00180F52" w:rsidP="00BD39D2">
            <w:pPr>
              <w:rPr>
                <w:rFonts w:eastAsiaTheme="majorEastAsia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38DDE1E1" w14:textId="7BAD3061" w:rsidR="00180F52" w:rsidRPr="00BB20D9" w:rsidRDefault="00972040" w:rsidP="00BD39D2">
            <w:pPr>
              <w:jc w:val="center"/>
              <w:rPr>
                <w:rFonts w:eastAsiaTheme="majorEastAsia"/>
              </w:rPr>
            </w:pPr>
            <w:r w:rsidRPr="00BB20D9">
              <w:rPr>
                <w:rFonts w:eastAsiaTheme="majorEastAsia"/>
              </w:rPr>
              <w:t>内容</w:t>
            </w:r>
          </w:p>
        </w:tc>
        <w:tc>
          <w:tcPr>
            <w:tcW w:w="987" w:type="pct"/>
          </w:tcPr>
          <w:p w14:paraId="332F486F" w14:textId="55F7C13E" w:rsidR="00180F52" w:rsidRPr="00BB20D9" w:rsidRDefault="00972040" w:rsidP="00BD39D2">
            <w:pPr>
              <w:jc w:val="lef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夏休みの宿題</w:t>
            </w:r>
          </w:p>
        </w:tc>
        <w:tc>
          <w:tcPr>
            <w:tcW w:w="998" w:type="pct"/>
            <w:gridSpan w:val="2"/>
          </w:tcPr>
          <w:p w14:paraId="2D0F3008" w14:textId="22B6D978" w:rsidR="00180F52" w:rsidRPr="002341E5" w:rsidRDefault="00972040" w:rsidP="002341E5">
            <w:pPr>
              <w:rPr>
                <w:rFonts w:eastAsiaTheme="majorEastAsia"/>
                <w:sz w:val="10"/>
                <w:szCs w:val="10"/>
              </w:rPr>
            </w:pPr>
            <w:r w:rsidRPr="002341E5">
              <w:rPr>
                <w:rFonts w:eastAsiaTheme="majorEastAsia" w:hint="eastAsia"/>
                <w:sz w:val="10"/>
                <w:szCs w:val="10"/>
              </w:rPr>
              <w:t>プール（水辺の安全教室</w:t>
            </w:r>
            <w:r w:rsidR="002341E5" w:rsidRPr="002341E5">
              <w:rPr>
                <w:rFonts w:eastAsiaTheme="majorEastAsia" w:hint="eastAsia"/>
                <w:sz w:val="10"/>
                <w:szCs w:val="10"/>
              </w:rPr>
              <w:t>・</w:t>
            </w:r>
            <w:r w:rsidR="002341E5" w:rsidRPr="002341E5">
              <w:rPr>
                <w:rFonts w:eastAsiaTheme="majorEastAsia" w:hint="eastAsia"/>
                <w:sz w:val="10"/>
                <w:szCs w:val="10"/>
              </w:rPr>
              <w:t>SUP</w:t>
            </w:r>
            <w:r w:rsidR="002341E5" w:rsidRPr="002341E5">
              <w:rPr>
                <w:rFonts w:eastAsiaTheme="majorEastAsia" w:hint="eastAsia"/>
                <w:sz w:val="10"/>
                <w:szCs w:val="10"/>
              </w:rPr>
              <w:t>・カヌー</w:t>
            </w:r>
            <w:r w:rsidRPr="002341E5">
              <w:rPr>
                <w:rFonts w:eastAsiaTheme="majorEastAsia" w:hint="eastAsia"/>
                <w:sz w:val="10"/>
                <w:szCs w:val="10"/>
              </w:rPr>
              <w:t>）</w:t>
            </w:r>
            <w:r w:rsidR="002341E5" w:rsidRPr="002341E5">
              <w:rPr>
                <w:rFonts w:eastAsiaTheme="majorEastAsia" w:hint="eastAsia"/>
                <w:sz w:val="10"/>
                <w:szCs w:val="10"/>
              </w:rPr>
              <w:t>・</w:t>
            </w:r>
            <w:r w:rsidRPr="002341E5">
              <w:rPr>
                <w:rFonts w:eastAsiaTheme="majorEastAsia" w:hint="eastAsia"/>
                <w:sz w:val="10"/>
                <w:szCs w:val="10"/>
              </w:rPr>
              <w:t>閉講式</w:t>
            </w:r>
          </w:p>
        </w:tc>
        <w:tc>
          <w:tcPr>
            <w:tcW w:w="992" w:type="pct"/>
          </w:tcPr>
          <w:p w14:paraId="37FAAB82" w14:textId="6787E42C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993" w:type="pct"/>
          </w:tcPr>
          <w:p w14:paraId="18A18267" w14:textId="093643C0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422" w:type="pct"/>
            <w:vMerge/>
          </w:tcPr>
          <w:p w14:paraId="4E36BABF" w14:textId="1F54F0AB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</w:tr>
      <w:tr w:rsidR="00180F52" w:rsidRPr="004B77D7" w14:paraId="3CDC90AA" w14:textId="24A7072E" w:rsidTr="00E31378">
        <w:trPr>
          <w:trHeight w:val="282"/>
        </w:trPr>
        <w:tc>
          <w:tcPr>
            <w:tcW w:w="316" w:type="pct"/>
            <w:vMerge/>
            <w:vAlign w:val="center"/>
          </w:tcPr>
          <w:p w14:paraId="2872BF7C" w14:textId="77777777" w:rsidR="00180F52" w:rsidRPr="00BB20D9" w:rsidRDefault="00180F52" w:rsidP="00BD39D2">
            <w:pPr>
              <w:rPr>
                <w:rFonts w:eastAsiaTheme="majorEastAsia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5528CD50" w14:textId="42EAC2C6" w:rsidR="00180F52" w:rsidRPr="00BB20D9" w:rsidRDefault="00972040" w:rsidP="00BD39D2">
            <w:pPr>
              <w:jc w:val="center"/>
              <w:rPr>
                <w:rFonts w:eastAsiaTheme="majorEastAsia"/>
              </w:rPr>
            </w:pPr>
            <w:r w:rsidRPr="00BB20D9">
              <w:rPr>
                <w:rFonts w:eastAsiaTheme="majorEastAsia"/>
              </w:rPr>
              <w:t>場所</w:t>
            </w:r>
          </w:p>
        </w:tc>
        <w:tc>
          <w:tcPr>
            <w:tcW w:w="987" w:type="pct"/>
          </w:tcPr>
          <w:p w14:paraId="19596B07" w14:textId="1E2ACCCC" w:rsidR="00180F52" w:rsidRPr="00BB20D9" w:rsidRDefault="00972040" w:rsidP="00BD39D2">
            <w:pPr>
              <w:jc w:val="left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海洋センター会議室</w:t>
            </w:r>
          </w:p>
        </w:tc>
        <w:tc>
          <w:tcPr>
            <w:tcW w:w="998" w:type="pct"/>
            <w:gridSpan w:val="2"/>
          </w:tcPr>
          <w:p w14:paraId="046BB6C4" w14:textId="49D38246" w:rsidR="00180F52" w:rsidRPr="002341E5" w:rsidRDefault="00972040" w:rsidP="002341E5">
            <w:pPr>
              <w:jc w:val="left"/>
              <w:rPr>
                <w:rFonts w:eastAsiaTheme="majorEastAsia"/>
                <w:sz w:val="12"/>
                <w:szCs w:val="12"/>
              </w:rPr>
            </w:pPr>
            <w:r w:rsidRPr="002341E5">
              <w:rPr>
                <w:rFonts w:eastAsiaTheme="majorEastAsia" w:hint="eastAsia"/>
                <w:sz w:val="12"/>
                <w:szCs w:val="12"/>
              </w:rPr>
              <w:t>海洋センター会議室</w:t>
            </w:r>
            <w:r w:rsidR="002341E5" w:rsidRPr="002341E5">
              <w:rPr>
                <w:rFonts w:eastAsiaTheme="majorEastAsia" w:hint="eastAsia"/>
                <w:sz w:val="12"/>
                <w:szCs w:val="12"/>
              </w:rPr>
              <w:t>・かすみがうら市千代田海洋センタープール</w:t>
            </w:r>
          </w:p>
        </w:tc>
        <w:tc>
          <w:tcPr>
            <w:tcW w:w="992" w:type="pct"/>
          </w:tcPr>
          <w:p w14:paraId="166BB3C7" w14:textId="6FC296E5" w:rsidR="00180F52" w:rsidRPr="00343B84" w:rsidRDefault="00180F52" w:rsidP="002F3DE4">
            <w:pPr>
              <w:jc w:val="left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993" w:type="pct"/>
          </w:tcPr>
          <w:p w14:paraId="67B90F96" w14:textId="77777777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422" w:type="pct"/>
            <w:vMerge/>
          </w:tcPr>
          <w:p w14:paraId="36CB48BA" w14:textId="0C20F739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</w:tr>
      <w:tr w:rsidR="00180F52" w:rsidRPr="004B77D7" w14:paraId="4DFC9966" w14:textId="2FB1D952" w:rsidTr="00E31378">
        <w:trPr>
          <w:trHeight w:val="270"/>
        </w:trPr>
        <w:tc>
          <w:tcPr>
            <w:tcW w:w="316" w:type="pct"/>
            <w:vMerge w:val="restart"/>
            <w:vAlign w:val="center"/>
          </w:tcPr>
          <w:p w14:paraId="22D6DCF1" w14:textId="77777777" w:rsidR="00180F52" w:rsidRPr="00BB20D9" w:rsidRDefault="00180F52" w:rsidP="00BD39D2">
            <w:pPr>
              <w:rPr>
                <w:rFonts w:eastAsiaTheme="majorEastAsia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27E6BEC0" w14:textId="6D051908" w:rsidR="00180F52" w:rsidRPr="00BB20D9" w:rsidRDefault="00180F52" w:rsidP="00BD39D2">
            <w:pPr>
              <w:jc w:val="center"/>
              <w:rPr>
                <w:rFonts w:eastAsiaTheme="majorEastAsia"/>
              </w:rPr>
            </w:pPr>
          </w:p>
        </w:tc>
        <w:tc>
          <w:tcPr>
            <w:tcW w:w="987" w:type="pct"/>
          </w:tcPr>
          <w:p w14:paraId="5A30A43D" w14:textId="77777777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998" w:type="pct"/>
            <w:gridSpan w:val="2"/>
          </w:tcPr>
          <w:p w14:paraId="3AF4308F" w14:textId="77777777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992" w:type="pct"/>
          </w:tcPr>
          <w:p w14:paraId="1719A5DC" w14:textId="100F6DCE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993" w:type="pct"/>
          </w:tcPr>
          <w:p w14:paraId="304765E9" w14:textId="77777777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422" w:type="pct"/>
            <w:vMerge w:val="restart"/>
            <w:vAlign w:val="center"/>
          </w:tcPr>
          <w:p w14:paraId="54EAD8C8" w14:textId="71104BCD" w:rsidR="00180F52" w:rsidRPr="00BB20D9" w:rsidRDefault="00180F52" w:rsidP="00BD39D2">
            <w:pPr>
              <w:jc w:val="right"/>
              <w:rPr>
                <w:rFonts w:eastAsiaTheme="majorEastAsia"/>
              </w:rPr>
            </w:pPr>
          </w:p>
        </w:tc>
      </w:tr>
      <w:tr w:rsidR="00180F52" w:rsidRPr="004B77D7" w14:paraId="5AF20F9E" w14:textId="508B611F" w:rsidTr="00E31378">
        <w:trPr>
          <w:trHeight w:val="270"/>
        </w:trPr>
        <w:tc>
          <w:tcPr>
            <w:tcW w:w="316" w:type="pct"/>
            <w:vMerge/>
            <w:vAlign w:val="center"/>
          </w:tcPr>
          <w:p w14:paraId="64B39D11" w14:textId="77777777" w:rsidR="00180F52" w:rsidRPr="00BB20D9" w:rsidRDefault="00180F52" w:rsidP="00BD39D2">
            <w:pPr>
              <w:rPr>
                <w:rFonts w:eastAsiaTheme="majorEastAsia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599D783B" w14:textId="779E3633" w:rsidR="00180F52" w:rsidRPr="00BB20D9" w:rsidRDefault="00180F52" w:rsidP="00BD39D2">
            <w:pPr>
              <w:jc w:val="center"/>
              <w:rPr>
                <w:rFonts w:eastAsiaTheme="majorEastAsia"/>
              </w:rPr>
            </w:pPr>
          </w:p>
        </w:tc>
        <w:tc>
          <w:tcPr>
            <w:tcW w:w="987" w:type="pct"/>
          </w:tcPr>
          <w:p w14:paraId="091A4E39" w14:textId="77777777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998" w:type="pct"/>
            <w:gridSpan w:val="2"/>
          </w:tcPr>
          <w:p w14:paraId="3918CDDF" w14:textId="77777777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992" w:type="pct"/>
          </w:tcPr>
          <w:p w14:paraId="51378B91" w14:textId="4D8D1984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993" w:type="pct"/>
          </w:tcPr>
          <w:p w14:paraId="747DE94B" w14:textId="77777777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422" w:type="pct"/>
            <w:vMerge/>
          </w:tcPr>
          <w:p w14:paraId="0E19D4C1" w14:textId="66A8CAEE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</w:tr>
      <w:tr w:rsidR="00180F52" w:rsidRPr="004B77D7" w14:paraId="1DC7CA0B" w14:textId="1003B892" w:rsidTr="00E31378">
        <w:trPr>
          <w:trHeight w:val="282"/>
        </w:trPr>
        <w:tc>
          <w:tcPr>
            <w:tcW w:w="316" w:type="pct"/>
            <w:vMerge/>
            <w:vAlign w:val="center"/>
          </w:tcPr>
          <w:p w14:paraId="02DCF46A" w14:textId="77777777" w:rsidR="00180F52" w:rsidRPr="00BB20D9" w:rsidRDefault="00180F52" w:rsidP="00BD39D2">
            <w:pPr>
              <w:rPr>
                <w:rFonts w:eastAsiaTheme="majorEastAsia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71992FB7" w14:textId="55DC3D16" w:rsidR="00180F52" w:rsidRPr="00BB20D9" w:rsidRDefault="00986468" w:rsidP="00BD39D2">
            <w:pPr>
              <w:jc w:val="center"/>
              <w:rPr>
                <w:rFonts w:eastAsiaTheme="majorEastAsia"/>
              </w:rPr>
            </w:pPr>
            <w:r w:rsidRPr="00BB20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4C3791" wp14:editId="65248C0D">
                      <wp:simplePos x="0" y="0"/>
                      <wp:positionH relativeFrom="column">
                        <wp:posOffset>-612775</wp:posOffset>
                      </wp:positionH>
                      <wp:positionV relativeFrom="paragraph">
                        <wp:posOffset>231140</wp:posOffset>
                      </wp:positionV>
                      <wp:extent cx="3689350" cy="3524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93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00AECE" w14:textId="1C92FD98" w:rsidR="00986468" w:rsidRDefault="00986468" w:rsidP="0098646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※若干、スケジュール内容が変更となる場合があります。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C37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48.25pt;margin-top:18.2pt;width:290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ASmgIAAHMFAAAOAAAAZHJzL2Uyb0RvYy54bWysVM1uEzEQviPxDpbvdPNb2qibKrQqQqra&#10;ihb17HjtZoXXY2wnu+GYSIiH4BUQZ55nX4SxdzcNhUsRF3s8f5755ufktCoUWQnrctAp7R/0KBGa&#10;Q5brh5R+uLt4dUSJ80xnTIEWKV0LR0+nL1+clGYiBrAAlQlL0Il2k9KkdOG9mSSJ4wtRMHcARmgU&#10;SrAF8/i0D0lmWYneC5UMer3DpASbGQtcOIfc80ZIp9G/lIL7aymd8ESlFGPz8bTxnIczmZ6wyYNl&#10;ZpHzNgz2D1EULNf46c7VOfOMLG3+h6si5xYcSH/AoUhAypyLmANm0+89yeZ2wYyIuSA4zuxgcv/P&#10;Lb9a3ViSZykdUqJZgSWqt1/qzfd687PefiX19lu93dabH/gmwwBXadwErW4N2vnqDVRY9o7vkBlQ&#10;qKQtwo35EZQj8Osd2KLyhCNzeHh0PByjiKNsOB6MBuPgJnm0Ntb5twIKEoiUWixmxJitLp1vVDuV&#10;8JmGi1ypWFClSZnSw+D+Nwk6VzpwRGyN1k3IqIk8Un6tRNBR+r2QCE1MIDBiU4ozZcmKYTsxzoX2&#10;MffoF7WDlsQgnmPY6j9G9RzjJo/uZ9B+Z1zkGmzM/knY2ccuZNnoI+Z7eQfSV/OqrfQcsjUW2kIz&#10;Oc7wixyrccmcv2EWRwULiOPvr/GQChB1aClKFmA//40f9LGDUUpJiaOXUvdpyaygRL3T2NvH/dEo&#10;zGp8jMavB/iw+5L5vkQvizPAcvRx0RgeyaDvVUdKC8U9bolZ+BVFTHP8O6W+I898sxBwy3Axm0Ul&#10;nE7D/KW+NTy4DtUJvXZX3TNr2ob02MpX0A0pmzzpy0Y3WGqYLT3IPDZtALhBtQUeJzu2fbuFwurY&#10;f0etx105/QUAAP//AwBQSwMEFAAGAAgAAAAhAPybaQfiAAAACQEAAA8AAABkcnMvZG93bnJldi54&#10;bWxMj8FOwzAMhu9IvENkJG5butFVbdd0mipNSAgOG7twS5usrZY4pcm2wtNjTnC0/en39xebyRp2&#10;1aPvHQpYzCNgGhunemwFHN93sxSYDxKVNA61gC/tYVPe3xUyV+6Ge309hJZRCPpcCuhCGHLOfdNp&#10;K/3cDRrpdnKjlYHGseVqlDcKt4YvoyjhVvZIHzo56KrTzflwsQJeqt2b3NdLm36b6vn1tB0+jx8r&#10;IR4fpu0aWNBT+IPhV5/UoSSn2l1QeWYEzLJkRaiApyQGRkCcxrSoBWSLDHhZ8P8Nyh8AAAD//wMA&#10;UEsBAi0AFAAGAAgAAAAhALaDOJL+AAAA4QEAABMAAAAAAAAAAAAAAAAAAAAAAFtDb250ZW50X1R5&#10;cGVzXS54bWxQSwECLQAUAAYACAAAACEAOP0h/9YAAACUAQAACwAAAAAAAAAAAAAAAAAvAQAAX3Jl&#10;bHMvLnJlbHNQSwECLQAUAAYACAAAACEAN1rQEpoCAABzBQAADgAAAAAAAAAAAAAAAAAuAgAAZHJz&#10;L2Uyb0RvYy54bWxQSwECLQAUAAYACAAAACEA/JtpB+IAAAAJAQAADwAAAAAAAAAAAAAAAAD0BAAA&#10;ZHJzL2Rvd25yZXYueG1sUEsFBgAAAAAEAAQA8wAAAAMGAAAAAA==&#10;" filled="f" stroked="f" strokeweight=".5pt">
                      <v:textbox>
                        <w:txbxContent>
                          <w:p w14:paraId="1E00AECE" w14:textId="1C92FD98" w:rsidR="00986468" w:rsidRDefault="00986468" w:rsidP="00986468">
                            <w:pPr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※若干、スケジュール内容が変更となる場合があります。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7" w:type="pct"/>
          </w:tcPr>
          <w:p w14:paraId="1CC87BF1" w14:textId="77777777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998" w:type="pct"/>
            <w:gridSpan w:val="2"/>
          </w:tcPr>
          <w:p w14:paraId="243001A5" w14:textId="77777777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992" w:type="pct"/>
          </w:tcPr>
          <w:p w14:paraId="52478BB7" w14:textId="437CC21F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993" w:type="pct"/>
          </w:tcPr>
          <w:p w14:paraId="147C1BF2" w14:textId="77777777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  <w:tc>
          <w:tcPr>
            <w:tcW w:w="422" w:type="pct"/>
            <w:vMerge/>
          </w:tcPr>
          <w:p w14:paraId="79CC8550" w14:textId="105B2A8D" w:rsidR="00180F52" w:rsidRPr="00BB20D9" w:rsidRDefault="00180F52" w:rsidP="00BD39D2">
            <w:pPr>
              <w:jc w:val="left"/>
              <w:rPr>
                <w:rFonts w:eastAsiaTheme="majorEastAsia"/>
              </w:rPr>
            </w:pPr>
          </w:p>
        </w:tc>
      </w:tr>
      <w:tr w:rsidR="00BD39D2" w14:paraId="65C91F0B" w14:textId="77777777" w:rsidTr="00E3137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7"/>
          <w:wBefore w:w="4578" w:type="pct"/>
          <w:trHeight w:val="342"/>
        </w:trPr>
        <w:tc>
          <w:tcPr>
            <w:tcW w:w="422" w:type="pct"/>
            <w:vAlign w:val="center"/>
          </w:tcPr>
          <w:p w14:paraId="59A338DB" w14:textId="4E310055" w:rsidR="00BD39D2" w:rsidRPr="00BB20D9" w:rsidRDefault="00974724" w:rsidP="00464F07">
            <w:pPr>
              <w:jc w:val="right"/>
            </w:pPr>
            <w:r w:rsidRPr="00BB20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73BD9F" wp14:editId="77E93B14">
                      <wp:simplePos x="0" y="0"/>
                      <wp:positionH relativeFrom="column">
                        <wp:posOffset>-1146175</wp:posOffset>
                      </wp:positionH>
                      <wp:positionV relativeFrom="paragraph">
                        <wp:posOffset>-43180</wp:posOffset>
                      </wp:positionV>
                      <wp:extent cx="1133475" cy="352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63791F" w14:textId="28572205" w:rsidR="003A3A3D" w:rsidRDefault="003A3A3D" w:rsidP="00BD39D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参加人数　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3BD9F" id="テキスト ボックス 2" o:spid="_x0000_s1027" type="#_x0000_t202" style="position:absolute;left:0;text-align:left;margin-left:-90.25pt;margin-top:-3.4pt;width:89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zgoAIAAHoFAAAOAAAAZHJzL2Uyb0RvYy54bWysVM1uEzEQviPxDpbvdJNN0kLUTRVaFSFV&#10;bUWLena8drPC6zG2k91wbCTEQ/AKiDPPsy/C2LubRoVLEZfdseeb8cw3P8cndanIWlhXgM7o8GBA&#10;idAc8kLfZ/Tj7fmr15Q4z3TOFGiR0Y1w9GT28sVxZaYihSWoXFiCTrSbViajS+/NNEkcX4qSuQMw&#10;QqNSgi2Zx6O9T3LLKvReqiQdDA6TCmxuLHDhHN6etUo6i/6lFNxfSemEJyqjGJuPXxu/i/BNZsds&#10;em+ZWRa8C4P9QxQlKzQ+unN1xjwjK1v84aosuAUH0h9wKBOQsuAi5oDZDAdPsrlZMiNiLkiOMzua&#10;3P9zyy/X15YUeUZTSjQrsUTN9mvz8KN5+NVsv5Fm+73ZbpuHn3gmaaCrMm6KVjcG7Xz9Fmose3/v&#10;8DKwUEtbhj/mR1CPxG92ZIvaEx6MhqPR+GhCCUfdaJKO00lwkzxaG+v8OwElCUJGLRYzcszWF863&#10;0B4SHtNwXigVC6o0qTJ6OJoMosFOg86VDlgRW6NzEzJqI4+S3ygRMEp/EBKpiQmEi9iU4lRZsmbY&#10;ToxzoX3MPfpFdEBJDOI5hh3+MarnGLd59C+D9jvjstBgY/ZPws4/9SHLFo+c7+UdRF8v6tgTu8Iu&#10;IN9gvS20A+QMPy+wKBfM+WtmcWKwxLgF/BV+pAIkHzqJkiXYL3+7D3hsZNRSUuEEZtR9XjErKFHv&#10;Nbb4m+F4HEY2HsaToxQPdl+z2NfoVXkKWJUh7hvDoxjwXvWitFDe4bKYh1dRxTTHtzPqe/HUt3sB&#10;lw0X83kE4ZAa5i/0jeHBdShSaLnb+o5Z0/Wlx46+hH5W2fRJe7bYYKlhvvIgi9i7geeW1Y5/HPDY&#10;/d0yChtk/xxRjytz9hsAAP//AwBQSwMEFAAGAAgAAAAhAC1nBx3hAAAACQEAAA8AAABkcnMvZG93&#10;bnJldi54bWxMj8FKw0AQhu+C77BMwVu6abA1xGxKCRRB9NDai7dJsk1Cd2djdttGn97xZG8zzMc/&#10;35+vJ2vERY++d6RgMY9BaKpd01Or4PCxjVIQPiA1aBxpBd/aw7q4v8sxa9yVdvqyD63gEPIZKuhC&#10;GDIpfd1pi37uBk18O7rRYuB1bGUz4pXDrZFJHK+kxZ74Q4eDLjtdn/Znq+C13L7jrkps+mPKl7fj&#10;Zvg6fC6VephNm2cQQU/hH4Y/fVaHgp0qd6bGC6MgWqTxklmeVtyBiSjhcpWCx/QJZJHL2wbFLwAA&#10;AP//AwBQSwECLQAUAAYACAAAACEAtoM4kv4AAADhAQAAEwAAAAAAAAAAAAAAAAAAAAAAW0NvbnRl&#10;bnRfVHlwZXNdLnhtbFBLAQItABQABgAIAAAAIQA4/SH/1gAAAJQBAAALAAAAAAAAAAAAAAAAAC8B&#10;AABfcmVscy8ucmVsc1BLAQItABQABgAIAAAAIQCcaszgoAIAAHoFAAAOAAAAAAAAAAAAAAAAAC4C&#10;AABkcnMvZTJvRG9jLnhtbFBLAQItABQABgAIAAAAIQAtZwcd4QAAAAkBAAAPAAAAAAAAAAAAAAAA&#10;APoEAABkcnMvZG93bnJldi54bWxQSwUGAAAAAAQABADzAAAACAYAAAAA&#10;" filled="f" stroked="f" strokeweight=".5pt">
                      <v:textbox>
                        <w:txbxContent>
                          <w:p w14:paraId="1663791F" w14:textId="28572205" w:rsidR="003A3A3D" w:rsidRDefault="003A3A3D" w:rsidP="00BD39D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参加人数　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3007">
              <w:rPr>
                <w:rFonts w:hint="eastAsia"/>
              </w:rPr>
              <w:t>7</w:t>
            </w:r>
            <w:bookmarkStart w:id="0" w:name="_GoBack"/>
            <w:bookmarkEnd w:id="0"/>
            <w:r w:rsidR="009F60A0">
              <w:rPr>
                <w:rFonts w:hint="eastAsia"/>
              </w:rPr>
              <w:t>5</w:t>
            </w:r>
            <w:r w:rsidR="00BD39D2" w:rsidRPr="00BB20D9">
              <w:t>名</w:t>
            </w:r>
          </w:p>
        </w:tc>
      </w:tr>
    </w:tbl>
    <w:p w14:paraId="767C37E9" w14:textId="461DC0EA" w:rsidR="00986468" w:rsidRPr="00DB4794" w:rsidRDefault="00986468" w:rsidP="00E17086">
      <w:pPr>
        <w:rPr>
          <w:rFonts w:asciiTheme="majorEastAsia" w:eastAsiaTheme="majorEastAsia" w:hAnsiTheme="majorEastAsia"/>
          <w:szCs w:val="21"/>
        </w:rPr>
      </w:pPr>
    </w:p>
    <w:sectPr w:rsidR="00986468" w:rsidRPr="00DB4794" w:rsidSect="00E31378">
      <w:headerReference w:type="default" r:id="rId8"/>
      <w:pgSz w:w="16838" w:h="11906" w:orient="landscape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8D887" w14:textId="77777777" w:rsidR="00EA4E42" w:rsidRDefault="00EA4E42" w:rsidP="003801B2">
      <w:r>
        <w:separator/>
      </w:r>
    </w:p>
  </w:endnote>
  <w:endnote w:type="continuationSeparator" w:id="0">
    <w:p w14:paraId="5F31251F" w14:textId="77777777" w:rsidR="00EA4E42" w:rsidRDefault="00EA4E42" w:rsidP="0038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D55E0" w14:textId="77777777" w:rsidR="00EA4E42" w:rsidRDefault="00EA4E42" w:rsidP="003801B2">
      <w:r>
        <w:separator/>
      </w:r>
    </w:p>
  </w:footnote>
  <w:footnote w:type="continuationSeparator" w:id="0">
    <w:p w14:paraId="134A0E00" w14:textId="77777777" w:rsidR="00EA4E42" w:rsidRDefault="00EA4E42" w:rsidP="0038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F8DEE" w14:textId="77777777" w:rsidR="003A3A3D" w:rsidRDefault="003A3A3D" w:rsidP="000D184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3123"/>
    <w:multiLevelType w:val="hybridMultilevel"/>
    <w:tmpl w:val="0A187E3C"/>
    <w:lvl w:ilvl="0" w:tplc="1E589F1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11797DAF"/>
    <w:multiLevelType w:val="hybridMultilevel"/>
    <w:tmpl w:val="9BFA437A"/>
    <w:lvl w:ilvl="0" w:tplc="57222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1D0933"/>
    <w:multiLevelType w:val="hybridMultilevel"/>
    <w:tmpl w:val="4D38E24C"/>
    <w:lvl w:ilvl="0" w:tplc="244E4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8414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A4C79"/>
    <w:multiLevelType w:val="hybridMultilevel"/>
    <w:tmpl w:val="F45E3D6A"/>
    <w:lvl w:ilvl="0" w:tplc="FE7CA92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2CBF5C2A"/>
    <w:multiLevelType w:val="hybridMultilevel"/>
    <w:tmpl w:val="E7122AD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71B4503"/>
    <w:multiLevelType w:val="hybridMultilevel"/>
    <w:tmpl w:val="BCD4A0EC"/>
    <w:lvl w:ilvl="0" w:tplc="28D4CE8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FD17EC9"/>
    <w:multiLevelType w:val="hybridMultilevel"/>
    <w:tmpl w:val="6826ECFC"/>
    <w:lvl w:ilvl="0" w:tplc="04090001">
      <w:start w:val="1"/>
      <w:numFmt w:val="bullet"/>
      <w:lvlText w:val=""/>
      <w:lvlJc w:val="left"/>
      <w:pPr>
        <w:ind w:left="2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</w:abstractNum>
  <w:abstractNum w:abstractNumId="7" w15:restartNumberingAfterBreak="0">
    <w:nsid w:val="48F23416"/>
    <w:multiLevelType w:val="hybridMultilevel"/>
    <w:tmpl w:val="B98E2A26"/>
    <w:lvl w:ilvl="0" w:tplc="D590AE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1C0338"/>
    <w:multiLevelType w:val="hybridMultilevel"/>
    <w:tmpl w:val="D4484ADE"/>
    <w:lvl w:ilvl="0" w:tplc="6FC8E9EE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4C564A89"/>
    <w:multiLevelType w:val="hybridMultilevel"/>
    <w:tmpl w:val="3CD2CA8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EB704BB"/>
    <w:multiLevelType w:val="hybridMultilevel"/>
    <w:tmpl w:val="AD10DADE"/>
    <w:lvl w:ilvl="0" w:tplc="97CE4A7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572728B2"/>
    <w:multiLevelType w:val="hybridMultilevel"/>
    <w:tmpl w:val="6400F1E8"/>
    <w:lvl w:ilvl="0" w:tplc="C8F86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136C72"/>
    <w:multiLevelType w:val="hybridMultilevel"/>
    <w:tmpl w:val="35ECFC1E"/>
    <w:lvl w:ilvl="0" w:tplc="657EEE3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C33A1E"/>
    <w:multiLevelType w:val="hybridMultilevel"/>
    <w:tmpl w:val="8AF0ACA6"/>
    <w:lvl w:ilvl="0" w:tplc="8F5AF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841524"/>
    <w:multiLevelType w:val="hybridMultilevel"/>
    <w:tmpl w:val="0C1611F8"/>
    <w:lvl w:ilvl="0" w:tplc="08449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BD6311"/>
    <w:multiLevelType w:val="hybridMultilevel"/>
    <w:tmpl w:val="FB50EFE8"/>
    <w:lvl w:ilvl="0" w:tplc="AFE0A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8D63B1"/>
    <w:multiLevelType w:val="hybridMultilevel"/>
    <w:tmpl w:val="79320ADA"/>
    <w:lvl w:ilvl="0" w:tplc="B4CC98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16"/>
  </w:num>
  <w:num w:numId="9">
    <w:abstractNumId w:val="15"/>
  </w:num>
  <w:num w:numId="10">
    <w:abstractNumId w:val="13"/>
  </w:num>
  <w:num w:numId="11">
    <w:abstractNumId w:val="1"/>
  </w:num>
  <w:num w:numId="12">
    <w:abstractNumId w:val="11"/>
  </w:num>
  <w:num w:numId="13">
    <w:abstractNumId w:val="14"/>
  </w:num>
  <w:num w:numId="14">
    <w:abstractNumId w:val="4"/>
  </w:num>
  <w:num w:numId="15">
    <w:abstractNumId w:val="0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62"/>
    <w:rsid w:val="00002E56"/>
    <w:rsid w:val="000069CF"/>
    <w:rsid w:val="0003275C"/>
    <w:rsid w:val="00033427"/>
    <w:rsid w:val="00044819"/>
    <w:rsid w:val="0004501B"/>
    <w:rsid w:val="000612F9"/>
    <w:rsid w:val="0006247A"/>
    <w:rsid w:val="00067769"/>
    <w:rsid w:val="000765F7"/>
    <w:rsid w:val="00085D94"/>
    <w:rsid w:val="000900A3"/>
    <w:rsid w:val="000915F2"/>
    <w:rsid w:val="000931D0"/>
    <w:rsid w:val="000B1B66"/>
    <w:rsid w:val="000C64F3"/>
    <w:rsid w:val="000D1846"/>
    <w:rsid w:val="000D4E75"/>
    <w:rsid w:val="000D6251"/>
    <w:rsid w:val="000E75E5"/>
    <w:rsid w:val="000F1ECA"/>
    <w:rsid w:val="00106962"/>
    <w:rsid w:val="001143B2"/>
    <w:rsid w:val="00115FDE"/>
    <w:rsid w:val="00141C17"/>
    <w:rsid w:val="001437A4"/>
    <w:rsid w:val="00146EA4"/>
    <w:rsid w:val="00146F47"/>
    <w:rsid w:val="001472C0"/>
    <w:rsid w:val="00154B36"/>
    <w:rsid w:val="001556B3"/>
    <w:rsid w:val="001668AD"/>
    <w:rsid w:val="00167970"/>
    <w:rsid w:val="00180F52"/>
    <w:rsid w:val="00190DBE"/>
    <w:rsid w:val="001949FD"/>
    <w:rsid w:val="001C07F3"/>
    <w:rsid w:val="0020035C"/>
    <w:rsid w:val="00223007"/>
    <w:rsid w:val="002341E5"/>
    <w:rsid w:val="002441D6"/>
    <w:rsid w:val="002500A1"/>
    <w:rsid w:val="002568D3"/>
    <w:rsid w:val="00260C82"/>
    <w:rsid w:val="0027086C"/>
    <w:rsid w:val="0029027F"/>
    <w:rsid w:val="002B3027"/>
    <w:rsid w:val="002B6F49"/>
    <w:rsid w:val="002C56B8"/>
    <w:rsid w:val="002E226E"/>
    <w:rsid w:val="002E624F"/>
    <w:rsid w:val="002F18CD"/>
    <w:rsid w:val="002F3DE4"/>
    <w:rsid w:val="00302C2D"/>
    <w:rsid w:val="003101C0"/>
    <w:rsid w:val="00314654"/>
    <w:rsid w:val="00324F70"/>
    <w:rsid w:val="00324F94"/>
    <w:rsid w:val="0033213F"/>
    <w:rsid w:val="00341604"/>
    <w:rsid w:val="0034269E"/>
    <w:rsid w:val="00343B84"/>
    <w:rsid w:val="00353046"/>
    <w:rsid w:val="00355EE7"/>
    <w:rsid w:val="00363796"/>
    <w:rsid w:val="00372294"/>
    <w:rsid w:val="0037578C"/>
    <w:rsid w:val="003801B2"/>
    <w:rsid w:val="00396F01"/>
    <w:rsid w:val="00397F1D"/>
    <w:rsid w:val="003A2FED"/>
    <w:rsid w:val="003A3A3D"/>
    <w:rsid w:val="003C12E7"/>
    <w:rsid w:val="003D2404"/>
    <w:rsid w:val="003D3B20"/>
    <w:rsid w:val="004055CF"/>
    <w:rsid w:val="0041550D"/>
    <w:rsid w:val="00422C62"/>
    <w:rsid w:val="0043598C"/>
    <w:rsid w:val="004503E4"/>
    <w:rsid w:val="00451851"/>
    <w:rsid w:val="00464F07"/>
    <w:rsid w:val="00475723"/>
    <w:rsid w:val="00480536"/>
    <w:rsid w:val="00483008"/>
    <w:rsid w:val="004B1E5C"/>
    <w:rsid w:val="004B77D7"/>
    <w:rsid w:val="004E2508"/>
    <w:rsid w:val="005239B3"/>
    <w:rsid w:val="00525738"/>
    <w:rsid w:val="00527372"/>
    <w:rsid w:val="00536D9A"/>
    <w:rsid w:val="005408D9"/>
    <w:rsid w:val="005509A1"/>
    <w:rsid w:val="00554DC1"/>
    <w:rsid w:val="00554E5E"/>
    <w:rsid w:val="0056390C"/>
    <w:rsid w:val="00566FAD"/>
    <w:rsid w:val="00567E50"/>
    <w:rsid w:val="005848F0"/>
    <w:rsid w:val="005A1209"/>
    <w:rsid w:val="005A4C5C"/>
    <w:rsid w:val="005B69D1"/>
    <w:rsid w:val="005D2B5C"/>
    <w:rsid w:val="005E5DF2"/>
    <w:rsid w:val="005E707E"/>
    <w:rsid w:val="00604E8A"/>
    <w:rsid w:val="0061280A"/>
    <w:rsid w:val="00620237"/>
    <w:rsid w:val="00625E35"/>
    <w:rsid w:val="006319E2"/>
    <w:rsid w:val="00633384"/>
    <w:rsid w:val="00636EE7"/>
    <w:rsid w:val="00637828"/>
    <w:rsid w:val="00637FC8"/>
    <w:rsid w:val="00652EC4"/>
    <w:rsid w:val="006532DA"/>
    <w:rsid w:val="00653A5F"/>
    <w:rsid w:val="006578B4"/>
    <w:rsid w:val="00657A74"/>
    <w:rsid w:val="00685BD6"/>
    <w:rsid w:val="00685D32"/>
    <w:rsid w:val="006862A6"/>
    <w:rsid w:val="006909AA"/>
    <w:rsid w:val="00692805"/>
    <w:rsid w:val="006A2B74"/>
    <w:rsid w:val="006B7CF0"/>
    <w:rsid w:val="006C0801"/>
    <w:rsid w:val="006E74D4"/>
    <w:rsid w:val="006F50D8"/>
    <w:rsid w:val="006F5A47"/>
    <w:rsid w:val="00721B11"/>
    <w:rsid w:val="00737A0B"/>
    <w:rsid w:val="00743986"/>
    <w:rsid w:val="007735D2"/>
    <w:rsid w:val="00784116"/>
    <w:rsid w:val="00787119"/>
    <w:rsid w:val="007A2047"/>
    <w:rsid w:val="007B58A6"/>
    <w:rsid w:val="007C14F9"/>
    <w:rsid w:val="007C4837"/>
    <w:rsid w:val="007D5668"/>
    <w:rsid w:val="00834D2B"/>
    <w:rsid w:val="00840152"/>
    <w:rsid w:val="00867DCE"/>
    <w:rsid w:val="00885945"/>
    <w:rsid w:val="008B36A2"/>
    <w:rsid w:val="008B458D"/>
    <w:rsid w:val="008B4BF6"/>
    <w:rsid w:val="008B5840"/>
    <w:rsid w:val="008C2699"/>
    <w:rsid w:val="008D0862"/>
    <w:rsid w:val="008E2D63"/>
    <w:rsid w:val="008E35B7"/>
    <w:rsid w:val="008E7248"/>
    <w:rsid w:val="009021B5"/>
    <w:rsid w:val="00912005"/>
    <w:rsid w:val="00914048"/>
    <w:rsid w:val="0092089A"/>
    <w:rsid w:val="00923245"/>
    <w:rsid w:val="0093112A"/>
    <w:rsid w:val="00936A4E"/>
    <w:rsid w:val="00943BF4"/>
    <w:rsid w:val="00952CEA"/>
    <w:rsid w:val="00952E18"/>
    <w:rsid w:val="00972040"/>
    <w:rsid w:val="00974724"/>
    <w:rsid w:val="00974864"/>
    <w:rsid w:val="00975A9D"/>
    <w:rsid w:val="00986468"/>
    <w:rsid w:val="009A2FFC"/>
    <w:rsid w:val="009B0609"/>
    <w:rsid w:val="009B2884"/>
    <w:rsid w:val="009B4A6D"/>
    <w:rsid w:val="009B52C8"/>
    <w:rsid w:val="009E4BD1"/>
    <w:rsid w:val="009F60A0"/>
    <w:rsid w:val="009F6C54"/>
    <w:rsid w:val="00A169B4"/>
    <w:rsid w:val="00A410B9"/>
    <w:rsid w:val="00A47D45"/>
    <w:rsid w:val="00A6295C"/>
    <w:rsid w:val="00A70B9B"/>
    <w:rsid w:val="00A74442"/>
    <w:rsid w:val="00A85C8F"/>
    <w:rsid w:val="00AA36FE"/>
    <w:rsid w:val="00AA3CFF"/>
    <w:rsid w:val="00AD0038"/>
    <w:rsid w:val="00AD58B3"/>
    <w:rsid w:val="00AD640D"/>
    <w:rsid w:val="00AE0351"/>
    <w:rsid w:val="00AF6613"/>
    <w:rsid w:val="00AF68FF"/>
    <w:rsid w:val="00B03DC2"/>
    <w:rsid w:val="00B152DE"/>
    <w:rsid w:val="00B35681"/>
    <w:rsid w:val="00B42F7B"/>
    <w:rsid w:val="00B51AC8"/>
    <w:rsid w:val="00B66B9C"/>
    <w:rsid w:val="00B702AA"/>
    <w:rsid w:val="00B8191C"/>
    <w:rsid w:val="00BA2249"/>
    <w:rsid w:val="00BB20D9"/>
    <w:rsid w:val="00BB3D58"/>
    <w:rsid w:val="00BC59DE"/>
    <w:rsid w:val="00BD39D2"/>
    <w:rsid w:val="00BD5852"/>
    <w:rsid w:val="00BD607B"/>
    <w:rsid w:val="00C10018"/>
    <w:rsid w:val="00C20CDE"/>
    <w:rsid w:val="00C22625"/>
    <w:rsid w:val="00C55A06"/>
    <w:rsid w:val="00C90F12"/>
    <w:rsid w:val="00C91978"/>
    <w:rsid w:val="00CA3490"/>
    <w:rsid w:val="00CC7484"/>
    <w:rsid w:val="00CD5350"/>
    <w:rsid w:val="00CE3FBE"/>
    <w:rsid w:val="00CE56F8"/>
    <w:rsid w:val="00D037B2"/>
    <w:rsid w:val="00D03921"/>
    <w:rsid w:val="00D50AEE"/>
    <w:rsid w:val="00D51CB9"/>
    <w:rsid w:val="00D64EB3"/>
    <w:rsid w:val="00D64FE4"/>
    <w:rsid w:val="00D724B2"/>
    <w:rsid w:val="00D72D10"/>
    <w:rsid w:val="00D743B6"/>
    <w:rsid w:val="00D75010"/>
    <w:rsid w:val="00D81D5B"/>
    <w:rsid w:val="00DA4DDC"/>
    <w:rsid w:val="00DA56DD"/>
    <w:rsid w:val="00DB4794"/>
    <w:rsid w:val="00DB67EA"/>
    <w:rsid w:val="00DD1817"/>
    <w:rsid w:val="00DD4135"/>
    <w:rsid w:val="00E007E0"/>
    <w:rsid w:val="00E10A74"/>
    <w:rsid w:val="00E17086"/>
    <w:rsid w:val="00E22199"/>
    <w:rsid w:val="00E232EE"/>
    <w:rsid w:val="00E2711C"/>
    <w:rsid w:val="00E31378"/>
    <w:rsid w:val="00E461BA"/>
    <w:rsid w:val="00E507C0"/>
    <w:rsid w:val="00E55DC8"/>
    <w:rsid w:val="00E65AA6"/>
    <w:rsid w:val="00E87477"/>
    <w:rsid w:val="00E978A6"/>
    <w:rsid w:val="00EA4E42"/>
    <w:rsid w:val="00EB07FE"/>
    <w:rsid w:val="00EB6CA8"/>
    <w:rsid w:val="00EC34CF"/>
    <w:rsid w:val="00ED0CC5"/>
    <w:rsid w:val="00ED2E89"/>
    <w:rsid w:val="00ED3B90"/>
    <w:rsid w:val="00EF5917"/>
    <w:rsid w:val="00EF659D"/>
    <w:rsid w:val="00F11399"/>
    <w:rsid w:val="00F125FC"/>
    <w:rsid w:val="00F2165C"/>
    <w:rsid w:val="00F33411"/>
    <w:rsid w:val="00F5443E"/>
    <w:rsid w:val="00F56175"/>
    <w:rsid w:val="00F637E3"/>
    <w:rsid w:val="00F673B4"/>
    <w:rsid w:val="00F74A33"/>
    <w:rsid w:val="00F842E8"/>
    <w:rsid w:val="00F84812"/>
    <w:rsid w:val="00F916DB"/>
    <w:rsid w:val="00FA324F"/>
    <w:rsid w:val="00FB01E7"/>
    <w:rsid w:val="00FB54B9"/>
    <w:rsid w:val="00FC7789"/>
    <w:rsid w:val="00FD0B20"/>
    <w:rsid w:val="00FE71E2"/>
    <w:rsid w:val="2A0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85253"/>
  <w15:docId w15:val="{A3A163F0-CC6E-4259-9F2D-F7837F02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64EB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1B2"/>
  </w:style>
  <w:style w:type="paragraph" w:styleId="a5">
    <w:name w:val="footer"/>
    <w:basedOn w:val="a"/>
    <w:link w:val="a6"/>
    <w:uiPriority w:val="99"/>
    <w:unhideWhenUsed/>
    <w:rsid w:val="0038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1B2"/>
  </w:style>
  <w:style w:type="paragraph" w:styleId="a7">
    <w:name w:val="List Paragraph"/>
    <w:basedOn w:val="a"/>
    <w:uiPriority w:val="34"/>
    <w:qFormat/>
    <w:rsid w:val="0034269E"/>
    <w:pPr>
      <w:ind w:leftChars="400" w:left="840"/>
    </w:pPr>
  </w:style>
  <w:style w:type="table" w:styleId="a8">
    <w:name w:val="Table Grid"/>
    <w:basedOn w:val="a1"/>
    <w:uiPriority w:val="59"/>
    <w:rsid w:val="00167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94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49FD"/>
    <w:rPr>
      <w:rFonts w:asciiTheme="majorHAnsi" w:eastAsiaTheme="majorEastAsia" w:hAnsiTheme="majorHAnsi" w:cstheme="majorBidi"/>
      <w:sz w:val="18"/>
      <w:szCs w:val="18"/>
    </w:rPr>
  </w:style>
  <w:style w:type="table" w:styleId="21">
    <w:name w:val="Light List"/>
    <w:basedOn w:val="a1"/>
    <w:uiPriority w:val="61"/>
    <w:rsid w:val="00923245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">
    <w:name w:val="Light Shading Accent 3"/>
    <w:basedOn w:val="a1"/>
    <w:uiPriority w:val="60"/>
    <w:rsid w:val="0092324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b">
    <w:name w:val="Placeholder Text"/>
    <w:basedOn w:val="a0"/>
    <w:uiPriority w:val="99"/>
    <w:semiHidden/>
    <w:rsid w:val="00943BF4"/>
    <w:rPr>
      <w:color w:val="808080"/>
    </w:rPr>
  </w:style>
  <w:style w:type="paragraph" w:styleId="ac">
    <w:name w:val="Plain Text"/>
    <w:basedOn w:val="a"/>
    <w:link w:val="ad"/>
    <w:rsid w:val="00834D2B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d">
    <w:name w:val="書式なし (文字)"/>
    <w:basedOn w:val="a0"/>
    <w:link w:val="ac"/>
    <w:rsid w:val="00834D2B"/>
    <w:rPr>
      <w:rFonts w:ascii="ＭＳ 明朝" w:eastAsia="ＭＳ 明朝" w:hAnsi="Courier New" w:cs="Times New Roman"/>
      <w:szCs w:val="21"/>
      <w:lang w:val="x-none" w:eastAsia="x-none"/>
    </w:rPr>
  </w:style>
  <w:style w:type="paragraph" w:styleId="ae">
    <w:name w:val="Date"/>
    <w:basedOn w:val="a"/>
    <w:next w:val="a"/>
    <w:link w:val="af"/>
    <w:rsid w:val="00566FAD"/>
    <w:rPr>
      <w:rFonts w:ascii="Century" w:eastAsia="ＭＳ 明朝" w:hAnsi="Century" w:cs="Arial Unicode MS"/>
      <w:sz w:val="22"/>
      <w:szCs w:val="24"/>
    </w:rPr>
  </w:style>
  <w:style w:type="character" w:customStyle="1" w:styleId="af">
    <w:name w:val="日付 (文字)"/>
    <w:basedOn w:val="a0"/>
    <w:link w:val="ae"/>
    <w:rsid w:val="00566FAD"/>
    <w:rPr>
      <w:rFonts w:ascii="Century" w:eastAsia="ＭＳ 明朝" w:hAnsi="Century" w:cs="Arial Unicode MS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D64EB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E350-F4B8-4212-AB99-0A0E066C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東條　剛之</dc:creator>
  <cp:lastModifiedBy>松浦涼太</cp:lastModifiedBy>
  <cp:revision>36</cp:revision>
  <cp:lastPrinted>2022-07-20T05:13:00Z</cp:lastPrinted>
  <dcterms:created xsi:type="dcterms:W3CDTF">2020-08-27T00:43:00Z</dcterms:created>
  <dcterms:modified xsi:type="dcterms:W3CDTF">2024-07-01T06:06:00Z</dcterms:modified>
</cp:coreProperties>
</file>