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21" w:leftChars="-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石岡市長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プロポーザル参加意向申出書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次の件について、プロポーザルの参加を申し込みます。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件名：令和６年度府中小学校建設基本構想策定業務委託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連絡担当者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ＦＡＸ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Ｅ－</w:t>
      </w:r>
      <w:r>
        <w:rPr>
          <w:rFonts w:hint="eastAsia" w:ascii="ＭＳ 明朝" w:hAnsi="ＭＳ 明朝" w:eastAsia="ＭＳ 明朝"/>
          <w:sz w:val="22"/>
        </w:rPr>
        <w:t>mail</w:t>
      </w:r>
      <w:r>
        <w:rPr>
          <w:rFonts w:hint="eastAsia" w:ascii="ＭＳ 明朝" w:hAnsi="ＭＳ 明朝" w:eastAsia="ＭＳ 明朝"/>
          <w:sz w:val="22"/>
        </w:rPr>
        <w:t>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101</Characters>
  <Application>JUST Note</Application>
  <Lines>28</Lines>
  <Paragraphs>15</Paragraphs>
  <Company>石岡市</Company>
  <CharactersWithSpaces>186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島田智弘</cp:lastModifiedBy>
  <cp:lastPrinted>2022-03-08T00:44:00Z</cp:lastPrinted>
  <dcterms:created xsi:type="dcterms:W3CDTF">2021-10-05T08:30:00Z</dcterms:created>
  <dcterms:modified xsi:type="dcterms:W3CDTF">2024-06-26T01:17:04Z</dcterms:modified>
  <cp:revision>21</cp:revision>
</cp:coreProperties>
</file>