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21" w:lef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石岡市長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　案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次の件について、提案書を提出します。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件名：令和６年度府中小学校建設基本構想策定業務委託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連絡担当者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ＦＡＸ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Ｅ－</w:t>
      </w:r>
      <w:r>
        <w:rPr>
          <w:rFonts w:hint="eastAsia" w:ascii="ＭＳ 明朝" w:hAnsi="ＭＳ 明朝" w:eastAsia="ＭＳ 明朝"/>
          <w:sz w:val="22"/>
        </w:rPr>
        <w:t>mail</w:t>
      </w:r>
      <w:r>
        <w:rPr>
          <w:rFonts w:hint="eastAsia" w:ascii="ＭＳ 明朝" w:hAnsi="ＭＳ 明朝" w:eastAsia="ＭＳ 明朝"/>
          <w:sz w:val="22"/>
        </w:rPr>
        <w:t>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5</Pages>
  <Words>2</Words>
  <Characters>637</Characters>
  <Application>JUST Note</Application>
  <Lines>146</Lines>
  <Paragraphs>75</Paragraphs>
  <Company>石岡市</Company>
  <CharactersWithSpaces>875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島田智弘</cp:lastModifiedBy>
  <cp:lastPrinted>2022-03-08T00:44:00Z</cp:lastPrinted>
  <dcterms:created xsi:type="dcterms:W3CDTF">2021-10-05T08:30:00Z</dcterms:created>
  <dcterms:modified xsi:type="dcterms:W3CDTF">2024-06-26T01:17:26Z</dcterms:modified>
  <cp:revision>19</cp:revision>
</cp:coreProperties>
</file>