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様式第６号</w:t>
      </w:r>
    </w:p>
    <w:p>
      <w:pPr>
        <w:pStyle w:val="0"/>
        <w:jc w:val="center"/>
        <w:rPr>
          <w:rFonts w:hint="default" w:asciiTheme="minorEastAsia" w:hAnsiTheme="minorEastAsia"/>
          <w:sz w:val="32"/>
        </w:rPr>
      </w:pPr>
      <w:r>
        <w:rPr>
          <w:rFonts w:hint="eastAsia" w:asciiTheme="minorEastAsia" w:hAnsiTheme="minorEastAsia"/>
          <w:sz w:val="32"/>
        </w:rPr>
        <w:t>提案書</w:t>
      </w:r>
    </w:p>
    <w:p>
      <w:pPr>
        <w:pStyle w:val="0"/>
        <w:jc w:val="center"/>
        <w:rPr>
          <w:rFonts w:hint="default" w:asciiTheme="minorEastAsia" w:hAnsiTheme="minorEastAsia"/>
          <w:sz w:val="32"/>
        </w:rPr>
      </w:pPr>
      <w:r>
        <w:rPr>
          <w:rFonts w:hint="eastAsia" w:asciiTheme="minorEastAsia" w:hAnsiTheme="minorEastAsia"/>
          <w:sz w:val="24"/>
        </w:rPr>
        <w:t>（石岡市学校跡地の利活用に関する公募型プロポーザル）</w:t>
      </w:r>
    </w:p>
    <w:p>
      <w:pPr>
        <w:pStyle w:val="0"/>
        <w:wordWrap w:val="0"/>
        <w:jc w:val="right"/>
        <w:rPr>
          <w:rFonts w:hint="default" w:asciiTheme="minorEastAsia" w:hAnsiTheme="minorEastAsia"/>
        </w:rPr>
      </w:pPr>
      <w:r>
        <w:rPr>
          <w:rFonts w:hint="eastAsia" w:asciiTheme="minorEastAsia" w:hAnsiTheme="minorEastAsia"/>
        </w:rPr>
        <w:t>事業者名（代表企業名）</w:t>
      </w:r>
      <w:r>
        <w:rPr>
          <w:rFonts w:hint="eastAsia" w:asciiTheme="minorEastAsia" w:hAnsiTheme="minorEastAsia"/>
          <w:u w:val="single" w:color="auto"/>
        </w:rPr>
        <w:t>　　　　　　　　　　</w:t>
      </w:r>
    </w:p>
    <w:p>
      <w:pPr>
        <w:pStyle w:val="0"/>
        <w:rPr>
          <w:rFonts w:hint="default" w:asciiTheme="minorEastAsia" w:hAnsiTheme="minorEastAsia"/>
        </w:rPr>
      </w:pPr>
      <w:r>
        <w:rPr>
          <w:rFonts w:hint="eastAsia" w:asciiTheme="minorEastAsia" w:hAnsiTheme="minorEastAsia"/>
        </w:rPr>
        <w:t>１　旧学校施設の利用計画</w:t>
      </w:r>
    </w:p>
    <w:tbl>
      <w:tblPr>
        <w:tblStyle w:val="29"/>
        <w:tblW w:w="8499" w:type="dxa"/>
        <w:tblInd w:w="0" w:type="dxa"/>
        <w:tblLayout w:type="fixed"/>
        <w:tblLook w:firstRow="1" w:lastRow="0" w:firstColumn="1" w:lastColumn="0" w:noHBand="0" w:noVBand="1" w:val="04A0"/>
      </w:tblPr>
      <w:tblGrid>
        <w:gridCol w:w="2335"/>
        <w:gridCol w:w="6164"/>
      </w:tblGrid>
      <w:tr>
        <w:trPr>
          <w:trHeight w:val="327" w:hRule="atLeast"/>
        </w:trPr>
        <w:tc>
          <w:tcPr>
            <w:tcW w:w="2335" w:type="dxa"/>
            <w:vAlign w:val="center"/>
          </w:tcPr>
          <w:p>
            <w:pPr>
              <w:pStyle w:val="0"/>
              <w:spacing w:line="240" w:lineRule="atLeast"/>
              <w:jc w:val="center"/>
              <w:rPr>
                <w:rFonts w:hint="default" w:asciiTheme="minorEastAsia" w:hAnsiTheme="minorEastAsia"/>
              </w:rPr>
            </w:pPr>
            <w:r>
              <w:rPr>
                <w:rFonts w:hint="eastAsia" w:asciiTheme="minorEastAsia" w:hAnsiTheme="minorEastAsia"/>
              </w:rPr>
              <w:t>対象施設</w:t>
            </w:r>
          </w:p>
          <w:p>
            <w:pPr>
              <w:pStyle w:val="0"/>
              <w:spacing w:line="240" w:lineRule="atLeast"/>
              <w:jc w:val="center"/>
              <w:rPr>
                <w:rFonts w:hint="default" w:asciiTheme="minorEastAsia" w:hAnsiTheme="minorEastAsia"/>
              </w:rPr>
            </w:pPr>
            <w:r>
              <w:rPr>
                <w:rFonts w:hint="eastAsia" w:asciiTheme="minorEastAsia" w:hAnsiTheme="minorEastAsia"/>
              </w:rPr>
              <w:t>（いずれかに〇）</w:t>
            </w:r>
          </w:p>
        </w:tc>
        <w:tc>
          <w:tcPr>
            <w:tcW w:w="6164" w:type="dxa"/>
            <w:vAlign w:val="center"/>
          </w:tcPr>
          <w:p>
            <w:pPr>
              <w:pStyle w:val="0"/>
              <w:spacing w:line="240" w:lineRule="atLeast"/>
              <w:jc w:val="center"/>
              <w:rPr>
                <w:rFonts w:hint="default" w:asciiTheme="minorEastAsia" w:hAnsiTheme="minorEastAsia"/>
              </w:rPr>
            </w:pPr>
            <w:r>
              <w:rPr>
                <w:rFonts w:hint="eastAsia" w:asciiTheme="minorEastAsia" w:hAnsiTheme="minorEastAsia"/>
              </w:rPr>
              <w:t>旧高浜小学校・旧三村小学校・旧関川小学校</w:t>
            </w:r>
          </w:p>
        </w:tc>
      </w:tr>
      <w:tr>
        <w:trPr/>
        <w:tc>
          <w:tcPr>
            <w:tcW w:w="2335" w:type="dxa"/>
            <w:vAlign w:val="center"/>
          </w:tcPr>
          <w:p>
            <w:pPr>
              <w:pStyle w:val="0"/>
              <w:spacing w:line="240" w:lineRule="atLeast"/>
              <w:jc w:val="center"/>
              <w:rPr>
                <w:rFonts w:hint="default" w:asciiTheme="minorEastAsia" w:hAnsiTheme="minorEastAsia"/>
              </w:rPr>
            </w:pPr>
            <w:r>
              <w:rPr>
                <w:rFonts w:hint="eastAsia" w:asciiTheme="minorEastAsia" w:hAnsiTheme="minorEastAsia"/>
              </w:rPr>
              <w:t>施設の用途</w:t>
            </w:r>
          </w:p>
        </w:tc>
        <w:tc>
          <w:tcPr>
            <w:tcW w:w="6164" w:type="dxa"/>
            <w:vAlign w:val="center"/>
          </w:tcPr>
          <w:p>
            <w:pPr>
              <w:pStyle w:val="0"/>
              <w:spacing w:line="240" w:lineRule="atLeast"/>
              <w:jc w:val="center"/>
              <w:rPr>
                <w:rFonts w:hint="default" w:asciiTheme="minorEastAsia" w:hAnsiTheme="minorEastAsia"/>
              </w:rPr>
            </w:pPr>
          </w:p>
        </w:tc>
      </w:tr>
      <w:tr>
        <w:trPr/>
        <w:tc>
          <w:tcPr>
            <w:tcW w:w="2335" w:type="dxa"/>
            <w:vAlign w:val="center"/>
          </w:tcPr>
          <w:p>
            <w:pPr>
              <w:pStyle w:val="0"/>
              <w:spacing w:line="240" w:lineRule="atLeast"/>
              <w:jc w:val="center"/>
              <w:rPr>
                <w:rFonts w:hint="default" w:asciiTheme="minorEastAsia" w:hAnsiTheme="minorEastAsia"/>
              </w:rPr>
            </w:pPr>
            <w:r>
              <w:rPr>
                <w:rFonts w:hint="eastAsia" w:asciiTheme="minorEastAsia" w:hAnsiTheme="minorEastAsia"/>
              </w:rPr>
              <w:t>提案価格</w:t>
            </w:r>
          </w:p>
        </w:tc>
        <w:tc>
          <w:tcPr>
            <w:tcW w:w="6164" w:type="dxa"/>
            <w:vAlign w:val="center"/>
          </w:tcPr>
          <w:p>
            <w:pPr>
              <w:pStyle w:val="0"/>
              <w:spacing w:line="240" w:lineRule="atLeast"/>
              <w:jc w:val="center"/>
              <w:rPr>
                <w:rFonts w:hint="default" w:asciiTheme="minorEastAsia" w:hAnsiTheme="minorEastAsia"/>
              </w:rPr>
            </w:pPr>
            <w:r>
              <w:rPr>
                <w:rFonts w:hint="eastAsia" w:asciiTheme="minorEastAsia" w:hAnsiTheme="minorEastAsia"/>
              </w:rPr>
              <w:t>　　　　　　　　　　　　　　　　　　円　</w:t>
            </w:r>
          </w:p>
          <w:p>
            <w:pPr>
              <w:pStyle w:val="0"/>
              <w:spacing w:line="240" w:lineRule="atLeast"/>
              <w:rPr>
                <w:rFonts w:hint="default" w:asciiTheme="minorEastAsia" w:hAnsiTheme="minorEastAsia"/>
              </w:rPr>
            </w:pPr>
            <w:r>
              <w:rPr>
                <w:rFonts w:hint="eastAsia" w:asciiTheme="minorEastAsia" w:hAnsiTheme="minorEastAsia"/>
              </w:rPr>
              <w:t>※（年額・税抜）を記載してください。</w:t>
            </w:r>
          </w:p>
        </w:tc>
      </w:tr>
      <w:tr>
        <w:trPr/>
        <w:tc>
          <w:tcPr>
            <w:tcW w:w="2335" w:type="dxa"/>
            <w:vAlign w:val="center"/>
          </w:tcPr>
          <w:p>
            <w:pPr>
              <w:pStyle w:val="0"/>
              <w:spacing w:line="240" w:lineRule="atLeast"/>
              <w:jc w:val="center"/>
              <w:rPr>
                <w:rFonts w:hint="default" w:asciiTheme="minorEastAsia" w:hAnsiTheme="minorEastAsia"/>
              </w:rPr>
            </w:pPr>
            <w:r>
              <w:rPr>
                <w:rFonts w:hint="eastAsia" w:asciiTheme="minorEastAsia" w:hAnsiTheme="minorEastAsia"/>
              </w:rPr>
              <w:t>上記提案価格の</w:t>
            </w:r>
          </w:p>
          <w:p>
            <w:pPr>
              <w:pStyle w:val="0"/>
              <w:spacing w:line="240" w:lineRule="atLeast"/>
              <w:jc w:val="center"/>
              <w:rPr>
                <w:rFonts w:hint="default" w:asciiTheme="minorEastAsia" w:hAnsiTheme="minorEastAsia"/>
              </w:rPr>
            </w:pPr>
            <w:r>
              <w:rPr>
                <w:rFonts w:hint="eastAsia" w:asciiTheme="minorEastAsia" w:hAnsiTheme="minorEastAsia"/>
              </w:rPr>
              <w:t>積算根拠</w:t>
            </w:r>
          </w:p>
        </w:tc>
        <w:tc>
          <w:tcPr>
            <w:tcW w:w="6164" w:type="dxa"/>
            <w:vAlign w:val="center"/>
          </w:tcPr>
          <w:p>
            <w:pPr>
              <w:pStyle w:val="0"/>
              <w:spacing w:line="240" w:lineRule="atLeast"/>
              <w:rPr>
                <w:rFonts w:hint="default" w:asciiTheme="minorEastAsia" w:hAnsiTheme="minorEastAsia"/>
              </w:rPr>
            </w:pPr>
            <w:r>
              <w:rPr>
                <w:rFonts w:hint="eastAsia" w:asciiTheme="minorEastAsia" w:hAnsiTheme="minorEastAsia"/>
              </w:rPr>
              <w:t>※費用面での要望等がありましたら記載してください。</w:t>
            </w:r>
          </w:p>
        </w:tc>
      </w:tr>
      <w:tr>
        <w:trPr/>
        <w:tc>
          <w:tcPr>
            <w:tcW w:w="2335" w:type="dxa"/>
            <w:vAlign w:val="center"/>
          </w:tcPr>
          <w:p>
            <w:pPr>
              <w:pStyle w:val="0"/>
              <w:spacing w:line="240" w:lineRule="atLeast"/>
              <w:jc w:val="center"/>
              <w:rPr>
                <w:rFonts w:hint="default" w:asciiTheme="minorEastAsia" w:hAnsiTheme="minorEastAsia"/>
                <w:color w:val="000000" w:themeColor="text1"/>
              </w:rPr>
            </w:pPr>
            <w:r>
              <w:rPr>
                <w:rFonts w:hint="eastAsia" w:asciiTheme="minorEastAsia" w:hAnsiTheme="minorEastAsia"/>
                <w:color w:val="000000" w:themeColor="text1"/>
              </w:rPr>
              <w:t>提案事業の類似実績</w:t>
            </w:r>
          </w:p>
        </w:tc>
        <w:tc>
          <w:tcPr>
            <w:tcW w:w="6164" w:type="dxa"/>
            <w:vAlign w:val="center"/>
          </w:tcPr>
          <w:p>
            <w:pPr>
              <w:pStyle w:val="0"/>
              <w:spacing w:line="240" w:lineRule="atLeast"/>
              <w:jc w:val="left"/>
              <w:rPr>
                <w:rFonts w:hint="default" w:asciiTheme="minorEastAsia" w:hAnsiTheme="minorEastAsia"/>
                <w:color w:val="000000" w:themeColor="text1"/>
              </w:rPr>
            </w:pPr>
            <w:r>
              <w:rPr>
                <w:rFonts w:hint="eastAsia" w:asciiTheme="minorEastAsia" w:hAnsiTheme="minorEastAsia"/>
                <w:color w:val="000000" w:themeColor="text1"/>
              </w:rPr>
              <w:t>※提案事業について、過去に同様の実績がありましたら記載してください。</w:t>
            </w:r>
          </w:p>
        </w:tc>
      </w:tr>
      <w:tr>
        <w:trPr/>
        <w:tc>
          <w:tcPr>
            <w:tcW w:w="2335" w:type="dxa"/>
            <w:vAlign w:val="center"/>
          </w:tcPr>
          <w:p>
            <w:pPr>
              <w:pStyle w:val="0"/>
              <w:spacing w:line="240" w:lineRule="atLeast"/>
              <w:rPr>
                <w:rFonts w:hint="default" w:asciiTheme="minorEastAsia" w:hAnsiTheme="minorEastAsia"/>
                <w:color w:val="000000" w:themeColor="text1"/>
              </w:rPr>
            </w:pPr>
            <w:r>
              <w:rPr>
                <w:rFonts w:hint="eastAsia" w:asciiTheme="minorEastAsia" w:hAnsiTheme="minorEastAsia"/>
                <w:color w:val="000000" w:themeColor="text1"/>
              </w:rPr>
              <w:t>※売買希望の場合</w:t>
            </w:r>
          </w:p>
        </w:tc>
        <w:tc>
          <w:tcPr>
            <w:tcW w:w="6164" w:type="dxa"/>
            <w:vAlign w:val="center"/>
          </w:tcPr>
          <w:p>
            <w:pPr>
              <w:pStyle w:val="0"/>
              <w:spacing w:line="0" w:lineRule="atLeast"/>
              <w:jc w:val="left"/>
              <w:rPr>
                <w:rFonts w:hint="default" w:asciiTheme="minorEastAsia" w:hAnsiTheme="minorEastAsia"/>
                <w:color w:val="000000" w:themeColor="text1"/>
              </w:rPr>
            </w:pPr>
            <w:r>
              <w:rPr>
                <w:rFonts w:hint="eastAsia" w:asciiTheme="minorEastAsia" w:hAnsiTheme="minorEastAsia"/>
                <w:color w:val="000000" w:themeColor="text1"/>
              </w:rPr>
              <w:t>・建物　希望価格　　　　　　　　　　　　　　　　円</w:t>
            </w:r>
          </w:p>
          <w:p>
            <w:pPr>
              <w:pStyle w:val="0"/>
              <w:spacing w:line="0" w:lineRule="atLeast"/>
              <w:jc w:val="left"/>
              <w:rPr>
                <w:rFonts w:hint="default" w:asciiTheme="minorEastAsia" w:hAnsiTheme="minorEastAsia"/>
                <w:color w:val="000000" w:themeColor="text1"/>
              </w:rPr>
            </w:pPr>
          </w:p>
          <w:p>
            <w:pPr>
              <w:pStyle w:val="0"/>
              <w:spacing w:line="0" w:lineRule="atLeast"/>
              <w:jc w:val="left"/>
              <w:rPr>
                <w:rFonts w:hint="default" w:asciiTheme="minorEastAsia" w:hAnsiTheme="minorEastAsia"/>
                <w:color w:val="000000" w:themeColor="text1"/>
              </w:rPr>
            </w:pPr>
            <w:r>
              <w:rPr>
                <w:rFonts w:hint="eastAsia" w:asciiTheme="minorEastAsia" w:hAnsiTheme="minorEastAsia"/>
                <w:color w:val="000000" w:themeColor="text1"/>
              </w:rPr>
              <w:t>・土地　希望価格　　　　　　　　　　　　　　　　円</w:t>
            </w:r>
          </w:p>
          <w:p>
            <w:pPr>
              <w:pStyle w:val="0"/>
              <w:spacing w:line="0" w:lineRule="atLeast"/>
              <w:ind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※税抜を記載してください。</w:t>
            </w:r>
          </w:p>
          <w:p>
            <w:pPr>
              <w:pStyle w:val="0"/>
              <w:spacing w:line="0" w:lineRule="atLeast"/>
              <w:ind w:firstLine="210" w:firstLineChars="100"/>
              <w:jc w:val="left"/>
              <w:rPr>
                <w:rFonts w:hint="default" w:asciiTheme="minorEastAsia" w:hAnsiTheme="minorEastAsia"/>
                <w:color w:val="000000" w:themeColor="text1"/>
              </w:rPr>
            </w:pPr>
          </w:p>
          <w:p>
            <w:pPr>
              <w:pStyle w:val="0"/>
              <w:spacing w:line="0" w:lineRule="atLeast"/>
              <w:jc w:val="left"/>
              <w:rPr>
                <w:rFonts w:hint="default" w:asciiTheme="minorEastAsia" w:hAnsiTheme="minorEastAsia"/>
                <w:color w:val="000000" w:themeColor="text1"/>
              </w:rPr>
            </w:pPr>
            <w:r>
              <w:rPr>
                <w:rFonts w:hint="eastAsia" w:asciiTheme="minorEastAsia" w:hAnsiTheme="minorEastAsia"/>
                <w:color w:val="000000" w:themeColor="text1"/>
              </w:rPr>
              <w:t>・売買を希望する理由</w:t>
            </w:r>
          </w:p>
          <w:p>
            <w:pPr>
              <w:pStyle w:val="0"/>
              <w:spacing w:line="680" w:lineRule="exact"/>
              <w:jc w:val="left"/>
              <w:rPr>
                <w:rFonts w:hint="default" w:asciiTheme="minorEastAsia" w:hAnsiTheme="minorEastAsia"/>
                <w:color w:val="000000" w:themeColor="text1"/>
              </w:rPr>
            </w:pPr>
          </w:p>
        </w:tc>
      </w:tr>
    </w:tbl>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２　事業内容　</w:t>
      </w:r>
    </w:p>
    <w:p>
      <w:pPr>
        <w:pStyle w:val="0"/>
        <w:spacing w:line="0" w:lineRule="atLeast"/>
        <w:ind w:firstLine="210" w:firstLineChars="100"/>
        <w:rPr>
          <w:rFonts w:hint="default" w:asciiTheme="minorEastAsia" w:hAnsiTheme="minorEastAsia"/>
          <w:color w:val="000000" w:themeColor="text1"/>
        </w:rPr>
      </w:pPr>
      <w:r>
        <w:rPr>
          <w:rFonts w:hint="eastAsia" w:asciiTheme="minorEastAsia" w:hAnsiTheme="minorEastAsia"/>
          <w:color w:val="000000" w:themeColor="text1"/>
        </w:rPr>
        <w:t>実施要領の審査基準に基づいた提案とし、以下の事項を踏まえて記載してください。</w:t>
      </w:r>
    </w:p>
    <w:tbl>
      <w:tblPr>
        <w:tblStyle w:val="28"/>
        <w:tblpPr w:leftFromText="0" w:rightFromText="0" w:topFromText="0" w:bottomFromText="0" w:vertAnchor="text" w:horzAnchor="margin" w:tblpX="191" w:tblpY="71"/>
        <w:tblOverlap w:val="never"/>
        <w:tblW w:w="8494" w:type="dxa"/>
        <w:tblLayout w:type="fixed"/>
        <w:tblLook w:firstRow="1" w:lastRow="0" w:firstColumn="1" w:lastColumn="0" w:noHBand="0" w:noVBand="1" w:val="04A0"/>
      </w:tblPr>
      <w:tblGrid>
        <w:gridCol w:w="8494"/>
      </w:tblGrid>
      <w:tr>
        <w:trPr>
          <w:trHeight w:val="644" w:hRule="atLeast"/>
        </w:trPr>
        <w:tc>
          <w:tcPr>
            <w:tcW w:w="8494" w:type="dxa"/>
            <w:vAlign w:val="top"/>
          </w:tcPr>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（１）基本方針</w:t>
            </w:r>
          </w:p>
        </w:tc>
      </w:tr>
      <w:tr>
        <w:trPr>
          <w:trHeight w:val="644" w:hRule="atLeast"/>
        </w:trPr>
        <w:tc>
          <w:tcPr>
            <w:tcW w:w="8494" w:type="dxa"/>
            <w:vAlign w:val="top"/>
          </w:tcPr>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・応募動機や事業実施に係る意欲等を記載してください。</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bookmarkStart w:id="0" w:name="_GoBack"/>
            <w:bookmarkEnd w:id="0"/>
          </w:p>
        </w:tc>
      </w:tr>
      <w:tr>
        <w:trPr>
          <w:trHeight w:val="644" w:hRule="atLeast"/>
        </w:trPr>
        <w:tc>
          <w:tcPr>
            <w:tcW w:w="8494" w:type="dxa"/>
            <w:vAlign w:val="top"/>
          </w:tcPr>
          <w:p>
            <w:pPr>
              <w:pStyle w:val="0"/>
              <w:spacing w:line="0" w:lineRule="atLeast"/>
              <w:rPr>
                <w:rFonts w:hint="default" w:asciiTheme="minorEastAsia" w:hAnsiTheme="minorEastAsia"/>
              </w:rPr>
            </w:pPr>
            <w:r>
              <w:rPr>
                <w:rFonts w:hint="eastAsia" w:asciiTheme="minorEastAsia" w:hAnsiTheme="minorEastAsia"/>
              </w:rPr>
              <w:t>（２）事業概要　</w:t>
            </w:r>
          </w:p>
        </w:tc>
      </w:tr>
      <w:tr>
        <w:trPr>
          <w:trHeight w:val="644" w:hRule="atLeast"/>
        </w:trPr>
        <w:tc>
          <w:tcPr>
            <w:tcW w:w="8494" w:type="dxa"/>
            <w:vAlign w:val="top"/>
          </w:tcPr>
          <w:p>
            <w:pPr>
              <w:pStyle w:val="0"/>
              <w:spacing w:line="0" w:lineRule="atLeast"/>
              <w:ind w:left="210" w:hanging="210" w:hangingChars="100"/>
              <w:rPr>
                <w:rFonts w:hint="default" w:asciiTheme="minorEastAsia" w:hAnsiTheme="minorEastAsia"/>
              </w:rPr>
            </w:pPr>
            <w:r>
              <w:rPr>
                <w:rFonts w:hint="eastAsia" w:asciiTheme="minorEastAsia" w:hAnsiTheme="minorEastAsia"/>
              </w:rPr>
              <w:t>・既存施設（校舎、校庭、体育館等）をどのように活用するか、具体的なイメージが伝わるように記載してください。</w:t>
            </w:r>
          </w:p>
          <w:p>
            <w:pPr>
              <w:pStyle w:val="0"/>
              <w:spacing w:line="0" w:lineRule="atLeast"/>
              <w:rPr>
                <w:rFonts w:hint="default" w:asciiTheme="minorEastAsia" w:hAnsiTheme="minorEastAsia"/>
              </w:rPr>
            </w:pPr>
            <w:r>
              <w:rPr>
                <w:rFonts w:hint="eastAsia" w:asciiTheme="minorEastAsia" w:hAnsiTheme="minorEastAsia"/>
              </w:rPr>
              <w:t>・避難所の指定や地域への利活用について配慮した提案としてください。</w:t>
            </w:r>
          </w:p>
          <w:p>
            <w:pPr>
              <w:pStyle w:val="0"/>
              <w:spacing w:line="0" w:lineRule="atLeast"/>
              <w:rPr>
                <w:rFonts w:hint="default" w:asciiTheme="minorEastAsia" w:hAnsiTheme="minorEastAsia"/>
              </w:rPr>
            </w:pPr>
            <w:r>
              <w:rPr>
                <w:rFonts w:hint="eastAsia" w:asciiTheme="minorEastAsia" w:hAnsiTheme="minorEastAsia"/>
              </w:rPr>
              <w:t>・地域社会への貢献や地域産業への活性化について具体的に記載してください。</w:t>
            </w: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tc>
      </w:tr>
      <w:tr>
        <w:trPr>
          <w:trHeight w:val="644" w:hRule="atLeast"/>
        </w:trPr>
        <w:tc>
          <w:tcPr>
            <w:tcW w:w="8494" w:type="dxa"/>
            <w:vAlign w:val="top"/>
          </w:tcPr>
          <w:p>
            <w:pPr>
              <w:pStyle w:val="0"/>
              <w:spacing w:line="0" w:lineRule="atLeast"/>
              <w:rPr>
                <w:rFonts w:hint="default" w:asciiTheme="minorEastAsia" w:hAnsiTheme="minorEastAsia"/>
              </w:rPr>
            </w:pPr>
            <w:r>
              <w:rPr>
                <w:rFonts w:hint="eastAsia" w:asciiTheme="minorEastAsia" w:hAnsiTheme="minorEastAsia"/>
              </w:rPr>
              <w:t>（３）事業計画</w:t>
            </w:r>
          </w:p>
        </w:tc>
      </w:tr>
      <w:tr>
        <w:trPr>
          <w:trHeight w:val="2979" w:hRule="atLeast"/>
        </w:trPr>
        <w:tc>
          <w:tcPr>
            <w:tcW w:w="8494" w:type="dxa"/>
            <w:vAlign w:val="top"/>
          </w:tcPr>
          <w:p>
            <w:pPr>
              <w:pStyle w:val="0"/>
              <w:spacing w:line="0" w:lineRule="atLeast"/>
              <w:ind w:left="210" w:hanging="210" w:hangingChars="100"/>
              <w:rPr>
                <w:rFonts w:hint="default" w:asciiTheme="minorEastAsia" w:hAnsiTheme="minorEastAsia"/>
              </w:rPr>
            </w:pPr>
            <w:r>
              <w:rPr>
                <w:rFonts w:hint="eastAsia" w:asciiTheme="minorEastAsia" w:hAnsiTheme="minorEastAsia"/>
              </w:rPr>
              <w:t>・事業計画については、スケジュールをできる限り詳細に記載してください。施設の改修、事業開始に必要な</w:t>
            </w:r>
            <w:r>
              <w:rPr>
                <w:rFonts w:hint="eastAsia" w:asciiTheme="minorEastAsia" w:hAnsiTheme="minorEastAsia"/>
                <w:color w:val="FF0000"/>
              </w:rPr>
              <w:t>各</w:t>
            </w:r>
            <w:r>
              <w:rPr>
                <w:rFonts w:hint="eastAsia" w:asciiTheme="minorEastAsia" w:hAnsiTheme="minorEastAsia"/>
              </w:rPr>
              <w:t>種申請を含めたスケジュールとしてください。</w:t>
            </w:r>
          </w:p>
          <w:p>
            <w:pPr>
              <w:pStyle w:val="0"/>
              <w:spacing w:line="0" w:lineRule="atLeast"/>
              <w:ind w:left="210" w:hanging="210" w:hangingChars="100"/>
              <w:rPr>
                <w:rFonts w:hint="default" w:asciiTheme="minorEastAsia" w:hAnsiTheme="minorEastAsia"/>
              </w:rPr>
            </w:pPr>
            <w:r>
              <w:rPr>
                <w:rFonts w:hint="eastAsia" w:asciiTheme="minorEastAsia" w:hAnsiTheme="minorEastAsia"/>
              </w:rPr>
              <w:t>・資金計画について、具体的かつ簡潔に記載してください。その際、利活用に伴う建物施設の更新・改修・維持管理費用についても記載してください。</w:t>
            </w: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p>
            <w:pPr>
              <w:pStyle w:val="0"/>
              <w:spacing w:line="0" w:lineRule="atLeast"/>
              <w:rPr>
                <w:rFonts w:hint="default" w:asciiTheme="minorEastAsia" w:hAnsiTheme="minorEastAsia"/>
              </w:rPr>
            </w:pPr>
          </w:p>
        </w:tc>
      </w:tr>
    </w:tbl>
    <w:p>
      <w:pPr>
        <w:pStyle w:val="0"/>
        <w:spacing w:line="0" w:lineRule="atLeast"/>
        <w:ind w:left="220" w:hanging="220" w:hangingChars="100"/>
        <w:rPr>
          <w:rFonts w:hint="default" w:asciiTheme="minorEastAsia" w:hAnsiTheme="minorEastAsia"/>
          <w:sz w:val="22"/>
        </w:rPr>
      </w:pPr>
      <w:r>
        <w:rPr>
          <w:rFonts w:hint="eastAsia" w:asciiTheme="minorEastAsia" w:hAnsiTheme="minorEastAsia"/>
          <w:sz w:val="22"/>
        </w:rPr>
        <w:t>※提案書は、最大で</w:t>
      </w:r>
      <w:r>
        <w:rPr>
          <w:rFonts w:hint="eastAsia" w:asciiTheme="minorEastAsia" w:hAnsiTheme="minorEastAsia"/>
          <w:sz w:val="22"/>
        </w:rPr>
        <w:t>15</w:t>
      </w:r>
      <w:r>
        <w:rPr>
          <w:rFonts w:hint="eastAsia" w:asciiTheme="minorEastAsia" w:hAnsiTheme="minorEastAsia"/>
          <w:sz w:val="22"/>
        </w:rPr>
        <w:t>ページ以内とします。各項目に沿った内容として、画像データや図表等を用いても構いません。</w:t>
      </w:r>
    </w:p>
    <w:sectPr>
      <w:footnotePr>
        <w:numRestart w:val="eachPage"/>
      </w:footnotePr>
      <w:pgSz w:w="11906" w:h="16838"/>
      <w:pgMar w:top="1985" w:right="1701" w:bottom="1701" w:left="1701" w:header="851" w:footer="992" w:gutter="0"/>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9"/>
  <w:drawingGridVerticalSpacing w:val="337"/>
  <w:displayHorizontalDrawingGridEvery w:val="0"/>
  <w:characterSpacingControl w:val="compressPunctuation"/>
  <w:hdrShapeDefaults>
    <o:shapelayout v:ext="edi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endnote text"/>
    <w:basedOn w:val="0"/>
    <w:next w:val="22"/>
    <w:link w:val="23"/>
    <w:uiPriority w:val="0"/>
    <w:semiHidden/>
    <w:pPr>
      <w:snapToGrid w:val="0"/>
      <w:jc w:val="left"/>
    </w:pPr>
  </w:style>
  <w:style w:type="character" w:styleId="23" w:customStyle="1">
    <w:name w:val="文末脚注文字列 (文字)"/>
    <w:basedOn w:val="10"/>
    <w:next w:val="23"/>
    <w:link w:val="22"/>
    <w:uiPriority w:val="0"/>
  </w:style>
  <w:style w:type="character" w:styleId="24">
    <w:name w:val="endnote reference"/>
    <w:basedOn w:val="10"/>
    <w:next w:val="24"/>
    <w:link w:val="0"/>
    <w:uiPriority w:val="0"/>
    <w:semiHidden/>
    <w:rPr>
      <w:vertAlign w:val="superscript"/>
    </w:rPr>
  </w:style>
  <w:style w:type="paragraph" w:styleId="25">
    <w:name w:val="footnote text"/>
    <w:basedOn w:val="0"/>
    <w:next w:val="25"/>
    <w:link w:val="26"/>
    <w:uiPriority w:val="0"/>
    <w:semiHidden/>
    <w:pPr>
      <w:snapToGrid w:val="0"/>
      <w:jc w:val="left"/>
    </w:pPr>
  </w:style>
  <w:style w:type="character" w:styleId="26" w:customStyle="1">
    <w:name w:val="脚注文字列 (文字)"/>
    <w:basedOn w:val="10"/>
    <w:next w:val="26"/>
    <w:link w:val="25"/>
    <w:uiPriority w:val="0"/>
  </w:style>
  <w:style w:type="character" w:styleId="27">
    <w:name w:val="foot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Words>
  <Characters>656</Characters>
  <Application>JUST Note</Application>
  <Lines>63</Lines>
  <Paragraphs>35</Paragraphs>
  <Company>石岡市</Company>
  <CharactersWithSpaces>723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江川隆浩</cp:lastModifiedBy>
  <cp:lastPrinted>2024-06-03T12:24:00Z</cp:lastPrinted>
  <dcterms:created xsi:type="dcterms:W3CDTF">2025-11-14T05:13:00Z</dcterms:created>
  <dcterms:modified xsi:type="dcterms:W3CDTF">2025-11-14T05:13:17Z</dcterms:modified>
  <cp:revision>2</cp:revision>
</cp:coreProperties>
</file>