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before="180" w:beforeLines="50" w:beforeAutospacing="0"/>
        <w:jc w:val="center"/>
        <w:rPr>
          <w:rFonts w:hint="default" w:ascii="游明朝" w:hAnsi="游明朝" w:eastAsia="游明朝"/>
          <w:b w:val="1"/>
          <w:sz w:val="32"/>
        </w:rPr>
      </w:pPr>
      <w:r>
        <w:rPr>
          <w:rFonts w:hint="eastAsia" w:ascii="游明朝" w:hAnsi="游明朝" w:eastAsia="游明朝"/>
          <w:b w:val="1"/>
          <w:sz w:val="32"/>
        </w:rPr>
        <w:t>入　札　書</w:t>
      </w:r>
    </w:p>
    <w:p>
      <w:pPr>
        <w:pStyle w:val="0"/>
        <w:ind w:right="420"/>
        <w:rPr>
          <w:rFonts w:hint="default" w:ascii="游明朝" w:hAnsi="游明朝" w:eastAsia="游明朝"/>
        </w:rPr>
      </w:pPr>
    </w:p>
    <w:p>
      <w:pPr>
        <w:pStyle w:val="0"/>
        <w:ind w:right="420"/>
        <w:rPr>
          <w:rFonts w:hint="default" w:ascii="游明朝" w:hAnsi="游明朝" w:eastAsia="游明朝"/>
        </w:rPr>
      </w:pPr>
    </w:p>
    <w:tbl>
      <w:tblPr>
        <w:tblStyle w:val="21"/>
        <w:tblW w:w="8505" w:type="dxa"/>
        <w:tblInd w:w="562" w:type="dxa"/>
        <w:tblLayout w:type="fixed"/>
        <w:tblLook w:firstRow="1" w:lastRow="0" w:firstColumn="1" w:lastColumn="0" w:noHBand="0" w:noVBand="1" w:val="04A0"/>
      </w:tblPr>
      <w:tblGrid>
        <w:gridCol w:w="1985"/>
        <w:gridCol w:w="6520"/>
      </w:tblGrid>
      <w:tr>
        <w:trPr>
          <w:trHeight w:val="747" w:hRule="atLeast"/>
        </w:trPr>
        <w:tc>
          <w:tcPr>
            <w:tcW w:w="1985" w:type="dxa"/>
            <w:vAlign w:val="center"/>
          </w:tcPr>
          <w:p>
            <w:pPr>
              <w:pStyle w:val="0"/>
              <w:ind w:right="420"/>
              <w:jc w:val="center"/>
              <w:rPr>
                <w:rFonts w:hint="default" w:ascii="游明朝" w:hAnsi="游明朝" w:eastAsia="游明朝"/>
              </w:rPr>
            </w:pPr>
            <w:r>
              <w:rPr>
                <w:rFonts w:hint="eastAsia" w:ascii="游明朝" w:hAnsi="游明朝" w:eastAsia="游明朝"/>
              </w:rPr>
              <w:t>件　　名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ind w:right="420"/>
              <w:rPr>
                <w:rFonts w:hint="default" w:ascii="游明朝" w:hAnsi="游明朝" w:eastAsia="游明朝"/>
              </w:rPr>
            </w:pPr>
            <w:r>
              <w:rPr>
                <w:rFonts w:hint="eastAsia" w:ascii="游明朝" w:hAnsi="游明朝" w:eastAsia="游明朝"/>
              </w:rPr>
              <w:t>　令和８年度</w:t>
            </w:r>
            <w:r>
              <w:rPr>
                <w:rFonts w:hint="eastAsia" w:ascii="游明朝" w:hAnsi="游明朝" w:eastAsia="游明朝"/>
              </w:rPr>
              <w:t xml:space="preserve"> </w:t>
            </w:r>
            <w:r>
              <w:rPr>
                <w:rFonts w:hint="eastAsia" w:ascii="游明朝" w:hAnsi="游明朝" w:eastAsia="游明朝"/>
                <w:color w:val="auto"/>
              </w:rPr>
              <w:t>石岡市公共施設自動販</w:t>
            </w:r>
            <w:r>
              <w:rPr>
                <w:rFonts w:hint="eastAsia" w:ascii="游明朝" w:hAnsi="游明朝" w:eastAsia="游明朝"/>
              </w:rPr>
              <w:t>売機設置場所貸付</w:t>
            </w:r>
          </w:p>
        </w:tc>
      </w:tr>
      <w:tr>
        <w:trPr>
          <w:trHeight w:val="747" w:hRule="atLeast"/>
        </w:trPr>
        <w:tc>
          <w:tcPr>
            <w:tcW w:w="1985" w:type="dxa"/>
            <w:vAlign w:val="center"/>
          </w:tcPr>
          <w:p>
            <w:pPr>
              <w:pStyle w:val="0"/>
              <w:ind w:right="420"/>
              <w:jc w:val="center"/>
              <w:rPr>
                <w:rFonts w:hint="default" w:ascii="游明朝" w:hAnsi="游明朝" w:eastAsia="游明朝"/>
              </w:rPr>
            </w:pPr>
            <w:r>
              <w:rPr>
                <w:rFonts w:hint="eastAsia" w:ascii="游明朝" w:hAnsi="游明朝" w:eastAsia="游明朝"/>
              </w:rPr>
              <w:t>物件番号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ind w:right="420"/>
              <w:rPr>
                <w:rFonts w:hint="default" w:ascii="游明朝" w:hAnsi="游明朝" w:eastAsia="游明朝"/>
              </w:rPr>
            </w:pPr>
            <w:r>
              <w:rPr>
                <w:rFonts w:hint="eastAsia" w:ascii="游明朝" w:hAnsi="游明朝" w:eastAsia="游明朝"/>
              </w:rPr>
              <w:t>　</w:t>
            </w:r>
          </w:p>
        </w:tc>
      </w:tr>
      <w:tr>
        <w:trPr>
          <w:trHeight w:val="1008" w:hRule="atLeast"/>
        </w:trPr>
        <w:tc>
          <w:tcPr>
            <w:tcW w:w="1985" w:type="dxa"/>
            <w:vAlign w:val="center"/>
          </w:tcPr>
          <w:p>
            <w:pPr>
              <w:pStyle w:val="0"/>
              <w:ind w:right="420"/>
              <w:jc w:val="center"/>
              <w:rPr>
                <w:rFonts w:hint="default" w:ascii="游明朝" w:hAnsi="游明朝" w:eastAsia="游明朝"/>
              </w:rPr>
            </w:pPr>
            <w:r>
              <w:rPr>
                <w:rFonts w:hint="eastAsia" w:ascii="游明朝" w:hAnsi="游明朝" w:eastAsia="游明朝"/>
              </w:rPr>
              <w:t>入札金額</w:t>
            </w:r>
          </w:p>
        </w:tc>
        <w:tc>
          <w:tcPr>
            <w:tcW w:w="6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20"/>
              <w:rPr>
                <w:rFonts w:hint="eastAsia" w:ascii="游明朝" w:hAnsi="游明朝" w:eastAsia="游明朝"/>
              </w:rPr>
            </w:pPr>
            <w:r>
              <w:rPr>
                <w:rFonts w:hint="eastAsia" w:ascii="游明朝" w:hAnsi="游明朝" w:eastAsia="游明朝"/>
              </w:rPr>
              <w:t>　　金　　　　　　　　　　　　　　　　　円（年額</w:t>
            </w:r>
            <w:r>
              <w:rPr>
                <w:rFonts w:hint="eastAsia" w:ascii="游明朝" w:hAnsi="游明朝" w:eastAsia="游明朝"/>
              </w:rPr>
              <w:t>/</w:t>
            </w:r>
            <w:r>
              <w:rPr>
                <w:rFonts w:hint="eastAsia" w:ascii="游明朝" w:hAnsi="游明朝" w:eastAsia="游明朝"/>
              </w:rPr>
              <w:t>税抜）</w:t>
            </w:r>
          </w:p>
        </w:tc>
      </w:tr>
    </w:tbl>
    <w:p>
      <w:pPr>
        <w:pStyle w:val="0"/>
        <w:ind w:right="420"/>
        <w:rPr>
          <w:rFonts w:hint="default" w:ascii="游明朝" w:hAnsi="游明朝" w:eastAsia="游明朝"/>
        </w:rPr>
      </w:pPr>
    </w:p>
    <w:p>
      <w:pPr>
        <w:pStyle w:val="0"/>
        <w:spacing w:after="180" w:afterLines="50" w:afterAutospacing="0"/>
        <w:ind w:left="391" w:leftChars="186" w:right="706" w:rightChars="336" w:firstLine="210" w:firstLineChars="100"/>
        <w:jc w:val="left"/>
        <w:rPr>
          <w:rFonts w:hint="default" w:ascii="游明朝" w:hAnsi="游明朝" w:eastAsia="游明朝"/>
        </w:rPr>
      </w:pPr>
      <w:r>
        <w:rPr>
          <w:rFonts w:hint="eastAsia" w:ascii="游明朝" w:hAnsi="游明朝" w:eastAsia="游明朝"/>
          <w:color w:val="auto"/>
        </w:rPr>
        <w:t>令和８</w:t>
      </w:r>
      <w:bookmarkStart w:id="0" w:name="_GoBack"/>
      <w:bookmarkEnd w:id="0"/>
      <w:r>
        <w:rPr>
          <w:rFonts w:hint="eastAsia" w:ascii="游明朝" w:hAnsi="游明朝" w:eastAsia="游明朝"/>
          <w:color w:val="auto"/>
        </w:rPr>
        <w:t>年度石岡市公共施設自動</w:t>
      </w:r>
      <w:r>
        <w:rPr>
          <w:rFonts w:hint="eastAsia" w:ascii="游明朝" w:hAnsi="游明朝" w:eastAsia="游明朝"/>
        </w:rPr>
        <w:t>販売機設置場所貸付について、告示書並びに募集要項等の各条項及び石岡市財務規則（平成</w:t>
      </w:r>
      <w:r>
        <w:rPr>
          <w:rFonts w:hint="eastAsia" w:ascii="游明朝" w:hAnsi="游明朝" w:eastAsia="游明朝"/>
        </w:rPr>
        <w:t>17</w:t>
      </w:r>
      <w:r>
        <w:rPr>
          <w:rFonts w:hint="eastAsia" w:ascii="游明朝" w:hAnsi="游明朝" w:eastAsia="游明朝"/>
        </w:rPr>
        <w:t>年石岡市規則第</w:t>
      </w:r>
      <w:r>
        <w:rPr>
          <w:rFonts w:hint="eastAsia" w:ascii="游明朝" w:hAnsi="游明朝" w:eastAsia="游明朝"/>
        </w:rPr>
        <w:t>56</w:t>
      </w:r>
      <w:r>
        <w:rPr>
          <w:rFonts w:hint="eastAsia" w:ascii="游明朝" w:hAnsi="游明朝" w:eastAsia="游明朝"/>
        </w:rPr>
        <w:t>号）その他関係法令により上記のとおり入札いたします。</w:t>
      </w:r>
    </w:p>
    <w:p>
      <w:pPr>
        <w:pStyle w:val="0"/>
        <w:ind w:right="420"/>
        <w:jc w:val="right"/>
        <w:rPr>
          <w:rFonts w:hint="eastAsia" w:ascii="游明朝" w:hAnsi="游明朝" w:eastAsia="游明朝"/>
        </w:rPr>
      </w:pPr>
    </w:p>
    <w:p>
      <w:pPr>
        <w:pStyle w:val="0"/>
        <w:ind w:right="420" w:firstLine="840" w:firstLineChars="400"/>
        <w:rPr>
          <w:rFonts w:hint="default" w:ascii="游明朝" w:hAnsi="游明朝" w:eastAsia="游明朝"/>
        </w:rPr>
      </w:pPr>
      <w:r>
        <w:rPr>
          <w:rFonts w:hint="eastAsia" w:ascii="游明朝" w:hAnsi="游明朝" w:eastAsia="游明朝"/>
        </w:rPr>
        <w:t>令和　　年　　月　　日</w:t>
      </w:r>
    </w:p>
    <w:p>
      <w:pPr>
        <w:pStyle w:val="0"/>
        <w:ind w:firstLine="420" w:firstLineChars="200"/>
        <w:jc w:val="left"/>
        <w:rPr>
          <w:rFonts w:hint="default" w:ascii="游明朝" w:hAnsi="游明朝" w:eastAsia="游明朝"/>
        </w:rPr>
      </w:pPr>
    </w:p>
    <w:p>
      <w:pPr>
        <w:pStyle w:val="0"/>
        <w:ind w:firstLine="630" w:firstLineChars="300"/>
        <w:jc w:val="left"/>
        <w:rPr>
          <w:rFonts w:hint="default" w:ascii="游明朝" w:hAnsi="游明朝" w:eastAsia="游明朝"/>
        </w:rPr>
      </w:pPr>
      <w:r>
        <w:rPr>
          <w:rFonts w:hint="eastAsia" w:ascii="游明朝" w:hAnsi="游明朝" w:eastAsia="游明朝"/>
        </w:rPr>
        <w:t>石岡市長　殿</w:t>
      </w:r>
    </w:p>
    <w:p>
      <w:pPr>
        <w:pStyle w:val="0"/>
        <w:rPr>
          <w:rFonts w:hint="default" w:ascii="游明朝" w:hAnsi="游明朝" w:eastAsia="游明朝"/>
        </w:rPr>
      </w:pPr>
    </w:p>
    <w:p>
      <w:pPr>
        <w:pStyle w:val="0"/>
        <w:rPr>
          <w:rFonts w:hint="default" w:ascii="游明朝" w:hAnsi="游明朝" w:eastAsia="游明朝"/>
        </w:rPr>
      </w:pPr>
    </w:p>
    <w:p>
      <w:pPr>
        <w:pStyle w:val="0"/>
        <w:ind w:firstLine="3919" w:firstLineChars="1866"/>
        <w:rPr>
          <w:rFonts w:hint="default" w:ascii="游明朝" w:hAnsi="游明朝" w:eastAsia="游明朝"/>
        </w:rPr>
      </w:pPr>
      <w:r>
        <w:rPr>
          <w:rFonts w:hint="eastAsia" w:ascii="游明朝" w:hAnsi="游明朝" w:eastAsia="游明朝"/>
        </w:rPr>
        <w:t>住　　　　所</w:t>
      </w:r>
    </w:p>
    <w:p>
      <w:pPr>
        <w:pStyle w:val="0"/>
        <w:ind w:firstLine="3938" w:firstLineChars="1875"/>
        <w:jc w:val="left"/>
        <w:rPr>
          <w:rFonts w:hint="default" w:ascii="游明朝" w:hAnsi="游明朝" w:eastAsia="游明朝"/>
        </w:rPr>
      </w:pPr>
    </w:p>
    <w:p>
      <w:pPr>
        <w:pStyle w:val="0"/>
        <w:ind w:firstLine="3938" w:firstLineChars="1875"/>
        <w:jc w:val="left"/>
        <w:rPr>
          <w:rFonts w:hint="default" w:ascii="游明朝" w:hAnsi="游明朝" w:eastAsia="游明朝"/>
        </w:rPr>
      </w:pPr>
      <w:r>
        <w:rPr>
          <w:rFonts w:hint="eastAsia" w:ascii="游明朝" w:hAnsi="游明朝" w:eastAsia="游明朝"/>
        </w:rPr>
        <w:t>商号又は名称</w:t>
      </w:r>
    </w:p>
    <w:p>
      <w:pPr>
        <w:pStyle w:val="0"/>
        <w:ind w:firstLine="3938" w:firstLineChars="1875"/>
        <w:jc w:val="left"/>
        <w:rPr>
          <w:rFonts w:hint="default" w:ascii="游明朝" w:hAnsi="游明朝" w:eastAsia="游明朝"/>
        </w:rPr>
      </w:pPr>
    </w:p>
    <w:p>
      <w:pPr>
        <w:pStyle w:val="0"/>
        <w:ind w:firstLine="3938" w:firstLineChars="1875"/>
        <w:jc w:val="left"/>
        <w:rPr>
          <w:rFonts w:hint="default" w:ascii="游明朝" w:hAnsi="游明朝" w:eastAsia="游明朝"/>
          <w:sz w:val="18"/>
          <w:u w:val="single" w:color="auto"/>
        </w:rPr>
      </w:pPr>
      <w:r>
        <w:rPr>
          <w:rFonts w:hint="eastAsia" w:ascii="游明朝" w:hAnsi="游明朝" w:eastAsia="游明朝"/>
        </w:rPr>
        <w:t>氏　　　　名　　　　　　　　　　　　　　　　　　</w:t>
      </w:r>
    </w:p>
    <w:p>
      <w:pPr>
        <w:pStyle w:val="0"/>
        <w:ind w:firstLine="3938" w:firstLineChars="1875"/>
        <w:jc w:val="left"/>
        <w:rPr>
          <w:rFonts w:hint="default" w:ascii="游明朝" w:hAnsi="游明朝" w:eastAsia="游明朝"/>
          <w:sz w:val="18"/>
          <w:u w:val="single" w:color="auto"/>
        </w:rPr>
      </w:pPr>
    </w:p>
    <w:p>
      <w:pPr>
        <w:pStyle w:val="0"/>
        <w:spacing w:before="180" w:beforeLines="50" w:beforeAutospacing="0" w:line="0" w:lineRule="atLeast"/>
        <w:ind w:firstLine="360" w:firstLineChars="200"/>
        <w:jc w:val="left"/>
        <w:rPr>
          <w:rFonts w:hint="default" w:ascii="游明朝" w:hAnsi="游明朝" w:eastAsia="游明朝"/>
          <w:sz w:val="21"/>
          <w:u w:val="single" w:color="auto"/>
        </w:rPr>
      </w:pPr>
    </w:p>
    <w:p>
      <w:pPr>
        <w:pStyle w:val="0"/>
        <w:spacing w:before="180" w:beforeLines="50" w:beforeAutospacing="0" w:line="0" w:lineRule="atLeast"/>
        <w:ind w:firstLine="360" w:firstLineChars="200"/>
        <w:jc w:val="left"/>
        <w:rPr>
          <w:rFonts w:hint="default" w:ascii="游明朝" w:hAnsi="游明朝" w:eastAsia="游明朝"/>
          <w:sz w:val="21"/>
          <w:u w:val="single" w:color="auto"/>
        </w:rPr>
      </w:pPr>
    </w:p>
    <w:p>
      <w:pPr>
        <w:pStyle w:val="0"/>
        <w:spacing w:before="180" w:beforeLines="50" w:beforeAutospacing="0" w:line="0" w:lineRule="atLeast"/>
        <w:ind w:firstLine="360" w:firstLineChars="200"/>
        <w:jc w:val="left"/>
        <w:rPr>
          <w:rFonts w:hint="default" w:ascii="游明朝" w:hAnsi="游明朝" w:eastAsia="游明朝"/>
          <w:sz w:val="21"/>
          <w:u w:val="single" w:color="auto"/>
        </w:rPr>
      </w:pPr>
    </w:p>
    <w:p>
      <w:pPr>
        <w:pStyle w:val="0"/>
        <w:spacing w:before="180" w:beforeLines="50" w:beforeAutospacing="0" w:line="0" w:lineRule="atLeast"/>
        <w:ind w:firstLine="360" w:firstLineChars="200"/>
        <w:jc w:val="left"/>
        <w:rPr>
          <w:rFonts w:hint="default" w:ascii="游明朝" w:hAnsi="游明朝" w:eastAsia="游明朝"/>
          <w:sz w:val="21"/>
          <w:u w:val="single" w:color="auto"/>
        </w:rPr>
      </w:pPr>
      <w:r>
        <w:rPr>
          <w:rFonts w:hint="eastAsia" w:ascii="游明朝" w:hAnsi="游明朝" w:eastAsia="游明朝"/>
          <w:sz w:val="21"/>
          <w:u w:val="single" w:color="auto"/>
        </w:rPr>
        <w:t>注意事項</w:t>
      </w:r>
    </w:p>
    <w:p>
      <w:pPr>
        <w:pStyle w:val="0"/>
        <w:spacing w:before="180" w:beforeLines="50" w:beforeAutospacing="0" w:line="0" w:lineRule="atLeast"/>
        <w:ind w:firstLine="360" w:firstLineChars="200"/>
        <w:jc w:val="left"/>
        <w:rPr>
          <w:rFonts w:hint="default" w:ascii="游明朝" w:hAnsi="游明朝" w:eastAsia="游明朝"/>
          <w:sz w:val="21"/>
        </w:rPr>
      </w:pPr>
      <w:r>
        <w:rPr>
          <w:rFonts w:hint="eastAsia" w:ascii="游明朝" w:hAnsi="游明朝" w:eastAsia="游明朝"/>
          <w:sz w:val="21"/>
        </w:rPr>
        <w:t>　（１）入札金額の訂正は無効です。</w:t>
      </w:r>
    </w:p>
    <w:p>
      <w:pPr>
        <w:pStyle w:val="0"/>
        <w:spacing w:line="0" w:lineRule="atLeast"/>
        <w:jc w:val="left"/>
        <w:rPr>
          <w:rFonts w:hint="default" w:ascii="游明朝" w:hAnsi="游明朝" w:eastAsia="游明朝"/>
          <w:sz w:val="21"/>
        </w:rPr>
      </w:pPr>
      <w:r>
        <w:rPr>
          <w:rFonts w:hint="eastAsia" w:ascii="游明朝" w:hAnsi="游明朝" w:eastAsia="游明朝"/>
          <w:sz w:val="21"/>
        </w:rPr>
        <w:t>　　　（２）記名がないものは無効です。</w:t>
      </w:r>
    </w:p>
    <w:p>
      <w:pPr>
        <w:pStyle w:val="0"/>
        <w:spacing w:line="0" w:lineRule="atLeast"/>
        <w:jc w:val="left"/>
        <w:rPr>
          <w:rFonts w:hint="default" w:ascii="游明朝" w:hAnsi="游明朝" w:eastAsia="游明朝"/>
          <w:sz w:val="21"/>
        </w:rPr>
      </w:pPr>
      <w:r>
        <w:rPr>
          <w:rFonts w:hint="eastAsia" w:ascii="游明朝" w:hAnsi="游明朝" w:eastAsia="游明朝"/>
          <w:sz w:val="21"/>
        </w:rPr>
        <w:t>　　　（３）入札金額は整数で表示してください。</w:t>
      </w:r>
    </w:p>
    <w:sectPr>
      <w:headerReference r:id="rId5" w:type="default"/>
      <w:pgSz w:w="11906" w:h="16838"/>
      <w:pgMar w:top="868" w:right="851" w:bottom="868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r>
      <w:rPr>
        <w:rFonts w:hint="eastAsia"/>
      </w:rPr>
      <w:t>（様式</w:t>
    </w:r>
    <w:r>
      <w:rPr>
        <w:rFonts w:hint="eastAsia"/>
      </w:rPr>
      <w:t>7</w:t>
    </w:r>
    <w:r>
      <w:rPr>
        <w:rFonts w:hint="eastAsia"/>
      </w:rPr>
      <w:t>）</w:t>
    </w:r>
  </w:p>
  <w:p>
    <w:pPr>
      <w:pStyle w:val="1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44</TotalTime>
  <Pages>1</Pages>
  <Words>2</Words>
  <Characters>213</Characters>
  <Application>JUST Note</Application>
  <Lines>32</Lines>
  <Paragraphs>17</Paragraphs>
  <CharactersWithSpaces>279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峯宜久</cp:lastModifiedBy>
  <cp:lastPrinted>2019-10-26T05:12:00Z</cp:lastPrinted>
  <dcterms:created xsi:type="dcterms:W3CDTF">2024-04-07T02:45:00Z</dcterms:created>
  <dcterms:modified xsi:type="dcterms:W3CDTF">2025-01-30T05:36:27Z</dcterms:modified>
  <cp:revision>24</cp:revision>
</cp:coreProperties>
</file>