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621" w:rsidRPr="00810C13" w:rsidRDefault="00BF0621" w:rsidP="00810C13">
      <w:pPr>
        <w:jc w:val="center"/>
        <w:rPr>
          <w:rFonts w:ascii="ＭＳ 明朝" w:eastAsia="ＭＳ 明朝" w:hAnsi="ＭＳ 明朝"/>
          <w:b/>
          <w:sz w:val="28"/>
        </w:rPr>
      </w:pPr>
      <w:r w:rsidRPr="00810C13">
        <w:rPr>
          <w:rFonts w:ascii="ＭＳ 明朝" w:eastAsia="ＭＳ 明朝" w:hAnsi="ＭＳ 明朝" w:hint="eastAsia"/>
          <w:b/>
          <w:sz w:val="28"/>
        </w:rPr>
        <w:t>提案書作成要領</w:t>
      </w:r>
    </w:p>
    <w:p w:rsidR="00BF0621" w:rsidRDefault="00BF0621" w:rsidP="00C71C43">
      <w:pPr>
        <w:rPr>
          <w:rFonts w:ascii="ＭＳ 明朝" w:eastAsia="ＭＳ 明朝" w:hAnsi="ＭＳ 明朝"/>
        </w:rPr>
      </w:pPr>
    </w:p>
    <w:p w:rsidR="00BF0621" w:rsidRPr="004164E6" w:rsidRDefault="006E1F82" w:rsidP="00C71C43">
      <w:pPr>
        <w:rPr>
          <w:rFonts w:ascii="ＭＳ 明朝" w:eastAsia="ＭＳ 明朝" w:hAnsi="ＭＳ 明朝"/>
          <w:sz w:val="22"/>
        </w:rPr>
      </w:pPr>
      <w:r>
        <w:rPr>
          <w:rFonts w:ascii="ＭＳ 明朝" w:eastAsia="ＭＳ 明朝" w:hAnsi="ＭＳ 明朝" w:hint="eastAsia"/>
        </w:rPr>
        <w:t xml:space="preserve">　</w:t>
      </w:r>
      <w:r w:rsidRPr="004164E6">
        <w:rPr>
          <w:rFonts w:ascii="ＭＳ 明朝" w:eastAsia="ＭＳ 明朝" w:hAnsi="ＭＳ 明朝" w:hint="eastAsia"/>
          <w:sz w:val="22"/>
        </w:rPr>
        <w:t>本業務における提案書</w:t>
      </w:r>
      <w:r w:rsidR="00BF0621" w:rsidRPr="004164E6">
        <w:rPr>
          <w:rFonts w:ascii="ＭＳ 明朝" w:eastAsia="ＭＳ 明朝" w:hAnsi="ＭＳ 明朝" w:hint="eastAsia"/>
          <w:sz w:val="22"/>
        </w:rPr>
        <w:t>作成要領は</w:t>
      </w:r>
      <w:r w:rsidR="004164E6">
        <w:rPr>
          <w:rFonts w:ascii="ＭＳ 明朝" w:eastAsia="ＭＳ 明朝" w:hAnsi="ＭＳ 明朝" w:hint="eastAsia"/>
          <w:sz w:val="22"/>
        </w:rPr>
        <w:t>、</w:t>
      </w:r>
      <w:r w:rsidR="00BF0621" w:rsidRPr="004164E6">
        <w:rPr>
          <w:rFonts w:ascii="ＭＳ 明朝" w:eastAsia="ＭＳ 明朝" w:hAnsi="ＭＳ 明朝" w:hint="eastAsia"/>
          <w:sz w:val="22"/>
        </w:rPr>
        <w:t>次のとおりです。</w:t>
      </w:r>
    </w:p>
    <w:p w:rsidR="00BF0621" w:rsidRPr="004164E6" w:rsidRDefault="00BF0621" w:rsidP="00C71C43">
      <w:pPr>
        <w:rPr>
          <w:rFonts w:ascii="ＭＳ 明朝" w:eastAsia="ＭＳ 明朝" w:hAnsi="ＭＳ 明朝"/>
          <w:sz w:val="22"/>
        </w:rPr>
      </w:pPr>
    </w:p>
    <w:p w:rsidR="00BF0621" w:rsidRPr="009F0874" w:rsidRDefault="00BF0621" w:rsidP="00C71C43">
      <w:pPr>
        <w:rPr>
          <w:rFonts w:ascii="ＭＳ ゴシック" w:eastAsia="ＭＳ ゴシック" w:hAnsi="ＭＳ ゴシック"/>
          <w:sz w:val="22"/>
        </w:rPr>
      </w:pPr>
      <w:r w:rsidRPr="009F0874">
        <w:rPr>
          <w:rFonts w:ascii="ＭＳ ゴシック" w:eastAsia="ＭＳ ゴシック" w:hAnsi="ＭＳ ゴシック" w:hint="eastAsia"/>
          <w:sz w:val="22"/>
        </w:rPr>
        <w:t>１　件名</w:t>
      </w:r>
    </w:p>
    <w:p w:rsidR="00BF0621" w:rsidRPr="003F6DD1" w:rsidRDefault="004164E6" w:rsidP="00C71C43">
      <w:pPr>
        <w:rPr>
          <w:rFonts w:ascii="ＭＳ 明朝" w:eastAsia="ＭＳ 明朝" w:hAnsi="ＭＳ 明朝"/>
          <w:color w:val="000000" w:themeColor="text1"/>
          <w:sz w:val="22"/>
        </w:rPr>
      </w:pPr>
      <w:r>
        <w:rPr>
          <w:rFonts w:ascii="ＭＳ 明朝" w:eastAsia="ＭＳ 明朝" w:hAnsi="ＭＳ 明朝" w:hint="eastAsia"/>
          <w:sz w:val="22"/>
        </w:rPr>
        <w:t xml:space="preserve">　　</w:t>
      </w:r>
      <w:r w:rsidR="00D67F8D">
        <w:rPr>
          <w:rFonts w:ascii="ＭＳ 明朝" w:eastAsia="ＭＳ 明朝" w:hAnsi="ＭＳ 明朝" w:hint="eastAsia"/>
          <w:sz w:val="22"/>
        </w:rPr>
        <w:t xml:space="preserve">　</w:t>
      </w:r>
      <w:r w:rsidR="005F6AD9" w:rsidRPr="003F6DD1">
        <w:rPr>
          <w:rFonts w:ascii="ＭＳ 明朝" w:eastAsia="ＭＳ 明朝" w:hAnsi="ＭＳ 明朝" w:hint="eastAsia"/>
          <w:color w:val="000000" w:themeColor="text1"/>
          <w:sz w:val="22"/>
        </w:rPr>
        <w:t>石岡市</w:t>
      </w:r>
      <w:r w:rsidRPr="003F6DD1">
        <w:rPr>
          <w:rFonts w:ascii="ＭＳ 明朝" w:eastAsia="ＭＳ 明朝" w:hAnsi="ＭＳ 明朝" w:hint="eastAsia"/>
          <w:color w:val="000000" w:themeColor="text1"/>
          <w:sz w:val="22"/>
        </w:rPr>
        <w:t>ふるさと納税推進</w:t>
      </w:r>
      <w:r w:rsidR="00BF0621" w:rsidRPr="003F6DD1">
        <w:rPr>
          <w:rFonts w:ascii="ＭＳ 明朝" w:eastAsia="ＭＳ 明朝" w:hAnsi="ＭＳ 明朝" w:hint="eastAsia"/>
          <w:color w:val="000000" w:themeColor="text1"/>
          <w:sz w:val="22"/>
        </w:rPr>
        <w:t>業務委託</w:t>
      </w:r>
    </w:p>
    <w:p w:rsidR="00357990" w:rsidRDefault="00357990" w:rsidP="00691196">
      <w:pPr>
        <w:rPr>
          <w:rFonts w:ascii="ＭＳ 明朝" w:eastAsia="ＭＳ 明朝" w:hAnsi="ＭＳ 明朝"/>
          <w:color w:val="FF0000"/>
          <w:sz w:val="22"/>
        </w:rPr>
      </w:pPr>
    </w:p>
    <w:p w:rsidR="00BF0621" w:rsidRPr="009F0874" w:rsidRDefault="00691196" w:rsidP="00BA5222">
      <w:pPr>
        <w:ind w:left="220" w:hangingChars="100" w:hanging="220"/>
        <w:rPr>
          <w:rFonts w:ascii="ＭＳ ゴシック" w:eastAsia="ＭＳ ゴシック" w:hAnsi="ＭＳ ゴシック"/>
          <w:color w:val="FF0000"/>
          <w:sz w:val="22"/>
        </w:rPr>
      </w:pPr>
      <w:r w:rsidRPr="009F0874">
        <w:rPr>
          <w:rFonts w:ascii="ＭＳ ゴシック" w:eastAsia="ＭＳ ゴシック" w:hAnsi="ＭＳ ゴシック" w:hint="eastAsia"/>
          <w:sz w:val="22"/>
        </w:rPr>
        <w:t>２</w:t>
      </w:r>
      <w:r w:rsidR="00BF0621" w:rsidRPr="009F0874">
        <w:rPr>
          <w:rFonts w:ascii="ＭＳ ゴシック" w:eastAsia="ＭＳ ゴシック" w:hAnsi="ＭＳ ゴシック" w:hint="eastAsia"/>
          <w:sz w:val="22"/>
        </w:rPr>
        <w:t xml:space="preserve">　業務の内容</w:t>
      </w:r>
    </w:p>
    <w:p w:rsidR="00691196" w:rsidRDefault="00BF0621" w:rsidP="00C71C43">
      <w:pPr>
        <w:rPr>
          <w:rFonts w:ascii="ＭＳ 明朝" w:eastAsia="ＭＳ 明朝" w:hAnsi="ＭＳ 明朝"/>
          <w:sz w:val="22"/>
        </w:rPr>
      </w:pPr>
      <w:r w:rsidRPr="004164E6">
        <w:rPr>
          <w:rFonts w:ascii="ＭＳ 明朝" w:eastAsia="ＭＳ 明朝" w:hAnsi="ＭＳ 明朝" w:hint="eastAsia"/>
          <w:sz w:val="22"/>
        </w:rPr>
        <w:t xml:space="preserve">　　</w:t>
      </w:r>
      <w:r w:rsidR="00D67F8D">
        <w:rPr>
          <w:rFonts w:ascii="ＭＳ 明朝" w:eastAsia="ＭＳ 明朝" w:hAnsi="ＭＳ 明朝" w:hint="eastAsia"/>
          <w:sz w:val="22"/>
        </w:rPr>
        <w:t xml:space="preserve">　</w:t>
      </w:r>
      <w:r w:rsidR="00357990">
        <w:rPr>
          <w:rFonts w:ascii="ＭＳ 明朝" w:eastAsia="ＭＳ 明朝" w:hAnsi="ＭＳ 明朝" w:hint="eastAsia"/>
          <w:sz w:val="22"/>
        </w:rPr>
        <w:t>別紙</w:t>
      </w:r>
      <w:r w:rsidR="00E02E8E">
        <w:rPr>
          <w:rFonts w:ascii="ＭＳ 明朝" w:eastAsia="ＭＳ 明朝" w:hAnsi="ＭＳ 明朝" w:hint="eastAsia"/>
          <w:sz w:val="22"/>
        </w:rPr>
        <w:t>「</w:t>
      </w:r>
      <w:r w:rsidR="007A05E8">
        <w:rPr>
          <w:rFonts w:ascii="ＭＳ 明朝" w:eastAsia="ＭＳ 明朝" w:hAnsi="ＭＳ 明朝" w:hint="eastAsia"/>
          <w:sz w:val="22"/>
        </w:rPr>
        <w:t>石岡市ふるさと納税推進業務委託</w:t>
      </w:r>
      <w:r w:rsidR="00357990">
        <w:rPr>
          <w:rFonts w:ascii="ＭＳ 明朝" w:eastAsia="ＭＳ 明朝" w:hAnsi="ＭＳ 明朝" w:hint="eastAsia"/>
          <w:sz w:val="22"/>
        </w:rPr>
        <w:t>仕様書</w:t>
      </w:r>
      <w:r w:rsidR="00CE470C">
        <w:rPr>
          <w:rFonts w:ascii="ＭＳ 明朝" w:eastAsia="ＭＳ 明朝" w:hAnsi="ＭＳ 明朝" w:hint="eastAsia"/>
          <w:sz w:val="22"/>
        </w:rPr>
        <w:t>」</w:t>
      </w:r>
      <w:r w:rsidRPr="004164E6">
        <w:rPr>
          <w:rFonts w:ascii="ＭＳ 明朝" w:eastAsia="ＭＳ 明朝" w:hAnsi="ＭＳ 明朝" w:hint="eastAsia"/>
          <w:sz w:val="22"/>
        </w:rPr>
        <w:t>のとおり</w:t>
      </w:r>
    </w:p>
    <w:p w:rsidR="0086087E" w:rsidRDefault="0086087E" w:rsidP="00C71C43">
      <w:pPr>
        <w:rPr>
          <w:rFonts w:ascii="ＭＳ 明朝" w:eastAsia="ＭＳ 明朝" w:hAnsi="ＭＳ 明朝"/>
          <w:sz w:val="22"/>
        </w:rPr>
      </w:pPr>
    </w:p>
    <w:p w:rsidR="00691196" w:rsidRPr="009F0874" w:rsidRDefault="00691196" w:rsidP="00691196">
      <w:pPr>
        <w:rPr>
          <w:rFonts w:ascii="ＭＳ ゴシック" w:eastAsia="ＭＳ ゴシック" w:hAnsi="ＭＳ ゴシック"/>
          <w:sz w:val="22"/>
        </w:rPr>
      </w:pPr>
      <w:r w:rsidRPr="009F0874">
        <w:rPr>
          <w:rFonts w:ascii="ＭＳ ゴシック" w:eastAsia="ＭＳ ゴシック" w:hAnsi="ＭＳ ゴシック" w:hint="eastAsia"/>
          <w:sz w:val="22"/>
        </w:rPr>
        <w:t>３　参加に係る手続き</w:t>
      </w:r>
    </w:p>
    <w:p w:rsidR="00691196" w:rsidRPr="004164E6" w:rsidRDefault="00691196" w:rsidP="00691196">
      <w:pPr>
        <w:rPr>
          <w:rFonts w:ascii="ＭＳ 明朝" w:eastAsia="ＭＳ 明朝" w:hAnsi="ＭＳ 明朝"/>
          <w:sz w:val="22"/>
        </w:rPr>
      </w:pPr>
      <w:r w:rsidRPr="004164E6">
        <w:rPr>
          <w:rFonts w:ascii="ＭＳ 明朝" w:eastAsia="ＭＳ 明朝" w:hAnsi="ＭＳ 明朝" w:hint="eastAsia"/>
          <w:sz w:val="22"/>
        </w:rPr>
        <w:t>（１）参加意向申出書の提出期限</w:t>
      </w:r>
    </w:p>
    <w:p w:rsidR="00691196" w:rsidRPr="00D469BF" w:rsidRDefault="00691196" w:rsidP="00691196">
      <w:pPr>
        <w:rPr>
          <w:rFonts w:ascii="ＭＳ 明朝" w:eastAsia="ＭＳ 明朝" w:hAnsi="ＭＳ 明朝"/>
          <w:color w:val="000000" w:themeColor="text1"/>
          <w:sz w:val="22"/>
        </w:rPr>
      </w:pPr>
      <w:r>
        <w:rPr>
          <w:rFonts w:ascii="ＭＳ 明朝" w:eastAsia="ＭＳ 明朝" w:hAnsi="ＭＳ 明朝" w:hint="eastAsia"/>
          <w:sz w:val="22"/>
        </w:rPr>
        <w:t xml:space="preserve">　　　提出期限　</w:t>
      </w:r>
      <w:r w:rsidR="00D175B3">
        <w:rPr>
          <w:rFonts w:ascii="ＭＳ 明朝" w:eastAsia="ＭＳ 明朝" w:hAnsi="ＭＳ 明朝" w:hint="eastAsia"/>
          <w:color w:val="000000" w:themeColor="text1"/>
          <w:sz w:val="22"/>
        </w:rPr>
        <w:t>令和４</w:t>
      </w:r>
      <w:r w:rsidR="00D175B3" w:rsidRPr="00D469BF">
        <w:rPr>
          <w:rFonts w:ascii="ＭＳ 明朝" w:eastAsia="ＭＳ 明朝" w:hAnsi="ＭＳ 明朝" w:hint="eastAsia"/>
          <w:color w:val="000000" w:themeColor="text1"/>
          <w:sz w:val="22"/>
        </w:rPr>
        <w:t>年６</w:t>
      </w:r>
      <w:r w:rsidRPr="00D469BF">
        <w:rPr>
          <w:rFonts w:ascii="ＭＳ 明朝" w:eastAsia="ＭＳ 明朝" w:hAnsi="ＭＳ 明朝" w:hint="eastAsia"/>
          <w:color w:val="000000" w:themeColor="text1"/>
          <w:sz w:val="22"/>
        </w:rPr>
        <w:t>月</w:t>
      </w:r>
      <w:r w:rsidR="000E2F0D" w:rsidRPr="00D469BF">
        <w:rPr>
          <w:rFonts w:ascii="ＭＳ 明朝" w:eastAsia="ＭＳ 明朝" w:hAnsi="ＭＳ 明朝" w:hint="eastAsia"/>
          <w:color w:val="000000" w:themeColor="text1"/>
          <w:sz w:val="22"/>
        </w:rPr>
        <w:t>１３</w:t>
      </w:r>
      <w:r w:rsidR="00D175B3" w:rsidRPr="00D469BF">
        <w:rPr>
          <w:rFonts w:ascii="ＭＳ 明朝" w:eastAsia="ＭＳ 明朝" w:hAnsi="ＭＳ 明朝" w:hint="eastAsia"/>
          <w:color w:val="000000" w:themeColor="text1"/>
          <w:sz w:val="22"/>
        </w:rPr>
        <w:t>日（</w:t>
      </w:r>
      <w:r w:rsidR="000E2F0D" w:rsidRPr="00D469BF">
        <w:rPr>
          <w:rFonts w:ascii="ＭＳ 明朝" w:eastAsia="ＭＳ 明朝" w:hAnsi="ＭＳ 明朝" w:hint="eastAsia"/>
          <w:color w:val="000000" w:themeColor="text1"/>
          <w:sz w:val="22"/>
        </w:rPr>
        <w:t>月</w:t>
      </w:r>
      <w:r w:rsidRPr="00D469BF">
        <w:rPr>
          <w:rFonts w:ascii="ＭＳ 明朝" w:eastAsia="ＭＳ 明朝" w:hAnsi="ＭＳ 明朝" w:hint="eastAsia"/>
          <w:color w:val="000000" w:themeColor="text1"/>
          <w:sz w:val="22"/>
        </w:rPr>
        <w:t>）　17時</w:t>
      </w:r>
      <w:r w:rsidR="003D4E3D" w:rsidRPr="00D469BF">
        <w:rPr>
          <w:rFonts w:ascii="ＭＳ 明朝" w:eastAsia="ＭＳ 明朝" w:hAnsi="ＭＳ 明朝" w:hint="eastAsia"/>
          <w:color w:val="000000" w:themeColor="text1"/>
          <w:sz w:val="22"/>
        </w:rPr>
        <w:t>15</w:t>
      </w:r>
      <w:r w:rsidRPr="00D469BF">
        <w:rPr>
          <w:rFonts w:ascii="ＭＳ 明朝" w:eastAsia="ＭＳ 明朝" w:hAnsi="ＭＳ 明朝" w:hint="eastAsia"/>
          <w:color w:val="000000" w:themeColor="text1"/>
          <w:sz w:val="22"/>
        </w:rPr>
        <w:t>分まで（必着）</w:t>
      </w:r>
    </w:p>
    <w:p w:rsidR="00691196" w:rsidRPr="00D469BF" w:rsidRDefault="00691196" w:rsidP="00691196">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（２）提案資格確認結果の通知</w:t>
      </w:r>
    </w:p>
    <w:p w:rsidR="00691196" w:rsidRPr="00D469BF" w:rsidRDefault="00691196" w:rsidP="00691196">
      <w:pPr>
        <w:ind w:left="440" w:hangingChars="200" w:hanging="44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参加意向申出書を提出した者のうち、提案資格が認められた者及び認められなかった者に対して、その旨及びその理由を書面により通知します。</w:t>
      </w:r>
    </w:p>
    <w:p w:rsidR="00691196" w:rsidRPr="00D469BF" w:rsidRDefault="00691196" w:rsidP="00691196">
      <w:pPr>
        <w:ind w:left="440" w:hangingChars="200" w:hanging="440"/>
        <w:rPr>
          <w:rFonts w:ascii="ＭＳ 明朝" w:eastAsia="ＭＳ 明朝" w:hAnsi="ＭＳ 明朝"/>
          <w:color w:val="000000" w:themeColor="text1"/>
          <w:sz w:val="22"/>
        </w:rPr>
      </w:pPr>
    </w:p>
    <w:p w:rsidR="00691196" w:rsidRPr="00D469BF" w:rsidRDefault="00691196" w:rsidP="00246E50">
      <w:pPr>
        <w:ind w:firstLineChars="200" w:firstLine="44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ア　通知書　　令和４年６月</w:t>
      </w:r>
      <w:r w:rsidR="000E2F0D" w:rsidRPr="00D469BF">
        <w:rPr>
          <w:rFonts w:ascii="ＭＳ 明朝" w:eastAsia="ＭＳ 明朝" w:hAnsi="ＭＳ 明朝" w:hint="eastAsia"/>
          <w:color w:val="000000" w:themeColor="text1"/>
          <w:sz w:val="22"/>
        </w:rPr>
        <w:t>２１</w:t>
      </w:r>
      <w:r w:rsidRPr="00D469BF">
        <w:rPr>
          <w:rFonts w:ascii="ＭＳ 明朝" w:eastAsia="ＭＳ 明朝" w:hAnsi="ＭＳ 明朝" w:hint="eastAsia"/>
          <w:color w:val="000000" w:themeColor="text1"/>
          <w:sz w:val="22"/>
        </w:rPr>
        <w:t>日（</w:t>
      </w:r>
      <w:r w:rsidR="000E2F0D" w:rsidRPr="00D469BF">
        <w:rPr>
          <w:rFonts w:ascii="ＭＳ 明朝" w:eastAsia="ＭＳ 明朝" w:hAnsi="ＭＳ 明朝" w:hint="eastAsia"/>
          <w:color w:val="000000" w:themeColor="text1"/>
          <w:sz w:val="22"/>
        </w:rPr>
        <w:t>火</w:t>
      </w:r>
      <w:r w:rsidRPr="00D469BF">
        <w:rPr>
          <w:rFonts w:ascii="ＭＳ 明朝" w:eastAsia="ＭＳ 明朝" w:hAnsi="ＭＳ 明朝" w:hint="eastAsia"/>
          <w:color w:val="000000" w:themeColor="text1"/>
          <w:sz w:val="22"/>
        </w:rPr>
        <w:t>）　17時までに行います。</w:t>
      </w:r>
    </w:p>
    <w:p w:rsidR="00691196" w:rsidRPr="00D469BF" w:rsidRDefault="00691196" w:rsidP="00246E50">
      <w:pPr>
        <w:ind w:leftChars="200" w:left="1520" w:hangingChars="500" w:hanging="110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イ　その他　提案資格が認められなかった旨の通知を受けた応募者は、書面により提案が認められなかった理由の説明を求めることができます。なお、書面は本市が通知を発送した日の翌日起算で、市役所閉庁日を除く５日後の午後５時までに参加意向申出書提出先までに提出しなければなりません。</w:t>
      </w:r>
    </w:p>
    <w:p w:rsidR="00691196" w:rsidRPr="00D469BF" w:rsidRDefault="00691196" w:rsidP="00246E50">
      <w:pPr>
        <w:ind w:left="1540" w:hangingChars="700" w:hanging="154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246E50" w:rsidRPr="00D469BF">
        <w:rPr>
          <w:rFonts w:ascii="ＭＳ 明朝" w:eastAsia="ＭＳ 明朝" w:hAnsi="ＭＳ 明朝" w:hint="eastAsia"/>
          <w:color w:val="000000" w:themeColor="text1"/>
          <w:sz w:val="22"/>
        </w:rPr>
        <w:t xml:space="preserve">　　　　　　</w:t>
      </w:r>
      <w:r w:rsidRPr="00D469BF">
        <w:rPr>
          <w:rFonts w:ascii="ＭＳ 明朝" w:eastAsia="ＭＳ 明朝" w:hAnsi="ＭＳ 明朝" w:hint="eastAsia"/>
          <w:color w:val="000000" w:themeColor="text1"/>
          <w:sz w:val="22"/>
        </w:rPr>
        <w:t>本市は上記の書面を受領した日の翌日起算で、市役所閉庁日を除く５日以内に説明を求めた者に対し書面により回答します。</w:t>
      </w:r>
    </w:p>
    <w:p w:rsidR="00357990" w:rsidRPr="00D469BF" w:rsidRDefault="00691196"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p>
    <w:p w:rsidR="003F6B6E" w:rsidRPr="00D469BF" w:rsidRDefault="00691196" w:rsidP="00C71C43">
      <w:pPr>
        <w:rPr>
          <w:rFonts w:ascii="ＭＳ ゴシック" w:eastAsia="ＭＳ ゴシック" w:hAnsi="ＭＳ ゴシック"/>
          <w:color w:val="000000" w:themeColor="text1"/>
          <w:sz w:val="22"/>
        </w:rPr>
      </w:pPr>
      <w:r w:rsidRPr="00D469BF">
        <w:rPr>
          <w:rFonts w:ascii="ＭＳ ゴシック" w:eastAsia="ＭＳ ゴシック" w:hAnsi="ＭＳ ゴシック" w:hint="eastAsia"/>
          <w:color w:val="000000" w:themeColor="text1"/>
          <w:sz w:val="22"/>
        </w:rPr>
        <w:t>４</w:t>
      </w:r>
      <w:r w:rsidR="003F6B6E" w:rsidRPr="00D469BF">
        <w:rPr>
          <w:rFonts w:ascii="ＭＳ ゴシック" w:eastAsia="ＭＳ ゴシック" w:hAnsi="ＭＳ ゴシック" w:hint="eastAsia"/>
          <w:color w:val="000000" w:themeColor="text1"/>
          <w:sz w:val="22"/>
        </w:rPr>
        <w:t xml:space="preserve">　質問書（要領－１）の提出</w:t>
      </w:r>
    </w:p>
    <w:p w:rsidR="003F6B6E" w:rsidRPr="00D469BF" w:rsidRDefault="003F6B6E" w:rsidP="009D6F85">
      <w:pPr>
        <w:ind w:left="220" w:hangingChars="100" w:hanging="22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本要領等の内容について疑義がある場合は、質問書の提出をお願いします。質問内容及び回答については、提案資格を満たす者であることを確認した全者に通知します。</w:t>
      </w:r>
    </w:p>
    <w:p w:rsidR="003F6B6E" w:rsidRPr="00D469BF" w:rsidRDefault="003F6B6E"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なお、質問事項のない場合は、質問書の提出は不要です。</w:t>
      </w:r>
    </w:p>
    <w:p w:rsidR="009D6F85" w:rsidRPr="00D469BF" w:rsidRDefault="009D6F85"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p>
    <w:p w:rsidR="003F6B6E" w:rsidRPr="00D469BF" w:rsidRDefault="003F6B6E"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（１）提出期限　　令和４年６月</w:t>
      </w:r>
      <w:r w:rsidR="000E2F0D" w:rsidRPr="00D469BF">
        <w:rPr>
          <w:rFonts w:ascii="ＭＳ 明朝" w:eastAsia="ＭＳ 明朝" w:hAnsi="ＭＳ 明朝" w:hint="eastAsia"/>
          <w:color w:val="000000" w:themeColor="text1"/>
          <w:sz w:val="22"/>
        </w:rPr>
        <w:t>３０</w:t>
      </w:r>
      <w:r w:rsidR="00D175B3" w:rsidRPr="00D469BF">
        <w:rPr>
          <w:rFonts w:ascii="ＭＳ 明朝" w:eastAsia="ＭＳ 明朝" w:hAnsi="ＭＳ 明朝" w:hint="eastAsia"/>
          <w:color w:val="000000" w:themeColor="text1"/>
          <w:sz w:val="22"/>
        </w:rPr>
        <w:t>日（</w:t>
      </w:r>
      <w:r w:rsidR="000E2F0D" w:rsidRPr="00D469BF">
        <w:rPr>
          <w:rFonts w:ascii="ＭＳ 明朝" w:eastAsia="ＭＳ 明朝" w:hAnsi="ＭＳ 明朝" w:hint="eastAsia"/>
          <w:color w:val="000000" w:themeColor="text1"/>
          <w:sz w:val="22"/>
        </w:rPr>
        <w:t>木</w:t>
      </w:r>
      <w:r w:rsidRPr="00D469BF">
        <w:rPr>
          <w:rFonts w:ascii="ＭＳ 明朝" w:eastAsia="ＭＳ 明朝" w:hAnsi="ＭＳ 明朝" w:hint="eastAsia"/>
          <w:color w:val="000000" w:themeColor="text1"/>
          <w:sz w:val="22"/>
        </w:rPr>
        <w:t>）　17時15分まで（必着）</w:t>
      </w:r>
    </w:p>
    <w:p w:rsidR="00007795" w:rsidRPr="00D469BF" w:rsidRDefault="000C4AF0"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（２）</w:t>
      </w:r>
      <w:r w:rsidR="003F6B6E" w:rsidRPr="00D469BF">
        <w:rPr>
          <w:rFonts w:ascii="ＭＳ 明朝" w:eastAsia="ＭＳ 明朝" w:hAnsi="ＭＳ 明朝" w:hint="eastAsia"/>
          <w:color w:val="000000" w:themeColor="text1"/>
          <w:sz w:val="22"/>
        </w:rPr>
        <w:t>提 出 先　　石岡市財務部管財課</w:t>
      </w:r>
      <w:r w:rsidRPr="00D469BF">
        <w:rPr>
          <w:rFonts w:ascii="ＭＳ 明朝" w:eastAsia="ＭＳ 明朝" w:hAnsi="ＭＳ 明朝" w:hint="eastAsia"/>
          <w:color w:val="000000" w:themeColor="text1"/>
          <w:sz w:val="22"/>
        </w:rPr>
        <w:t xml:space="preserve">　　担当：</w:t>
      </w:r>
      <w:r w:rsidR="00C96AF3" w:rsidRPr="00D469BF">
        <w:rPr>
          <w:rFonts w:ascii="ＭＳ 明朝" w:eastAsia="ＭＳ 明朝" w:hAnsi="ＭＳ 明朝" w:hint="eastAsia"/>
          <w:color w:val="000000" w:themeColor="text1"/>
          <w:sz w:val="22"/>
        </w:rPr>
        <w:t>齋藤・前島</w:t>
      </w:r>
    </w:p>
    <w:p w:rsidR="000C4AF0" w:rsidRPr="00D469BF" w:rsidRDefault="000C4AF0"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〒315-8640　石岡市石岡一丁目１番地１</w:t>
      </w:r>
    </w:p>
    <w:p w:rsidR="00007795" w:rsidRPr="00D469BF" w:rsidRDefault="00007795"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電　話：0299-23-7294　ＦＡＸ：0299-23-1184</w:t>
      </w:r>
    </w:p>
    <w:p w:rsidR="00007795" w:rsidRPr="00D469BF" w:rsidRDefault="00007795"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Pr="00D469BF">
        <w:rPr>
          <w:rFonts w:ascii="ＭＳ 明朝" w:eastAsia="ＭＳ 明朝" w:hAnsi="ＭＳ 明朝"/>
          <w:color w:val="000000" w:themeColor="text1"/>
          <w:sz w:val="22"/>
        </w:rPr>
        <w:t>E</w:t>
      </w:r>
      <w:r w:rsidRPr="00D469BF">
        <w:rPr>
          <w:rFonts w:ascii="ＭＳ 明朝" w:eastAsia="ＭＳ 明朝" w:hAnsi="ＭＳ 明朝" w:hint="eastAsia"/>
          <w:color w:val="000000" w:themeColor="text1"/>
          <w:sz w:val="22"/>
        </w:rPr>
        <w:t>-mail：k</w:t>
      </w:r>
      <w:r w:rsidRPr="00D469BF">
        <w:rPr>
          <w:rFonts w:ascii="ＭＳ 明朝" w:eastAsia="ＭＳ 明朝" w:hAnsi="ＭＳ 明朝"/>
          <w:color w:val="000000" w:themeColor="text1"/>
          <w:sz w:val="22"/>
        </w:rPr>
        <w:t>anzai@city.ishioka.lg.</w:t>
      </w:r>
      <w:r w:rsidR="0009358E" w:rsidRPr="00D469BF">
        <w:rPr>
          <w:rFonts w:ascii="ＭＳ 明朝" w:eastAsia="ＭＳ 明朝" w:hAnsi="ＭＳ 明朝"/>
          <w:color w:val="000000" w:themeColor="text1"/>
          <w:sz w:val="22"/>
        </w:rPr>
        <w:t>jp</w:t>
      </w:r>
    </w:p>
    <w:p w:rsidR="000C4AF0" w:rsidRPr="00D469BF" w:rsidRDefault="000C4AF0" w:rsidP="000C4AF0">
      <w:pPr>
        <w:ind w:left="1760" w:hangingChars="800" w:hanging="176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（３）提出方法　　持参、郵送、ファクシミリ又は電子メール（ただし、持参以外は到着確認を電話で行ってください。</w:t>
      </w:r>
    </w:p>
    <w:p w:rsidR="00007795" w:rsidRPr="00D469BF" w:rsidRDefault="00007795" w:rsidP="000C4AF0">
      <w:pPr>
        <w:ind w:left="1760" w:hangingChars="800" w:hanging="1760"/>
        <w:rPr>
          <w:rFonts w:ascii="ＭＳ 明朝" w:eastAsia="ＭＳ 明朝" w:hAnsi="ＭＳ 明朝"/>
          <w:color w:val="000000" w:themeColor="text1"/>
          <w:sz w:val="22"/>
        </w:rPr>
      </w:pPr>
    </w:p>
    <w:p w:rsidR="000C4AF0" w:rsidRPr="00D469BF" w:rsidRDefault="00D175B3" w:rsidP="000C4AF0">
      <w:pPr>
        <w:ind w:left="1760" w:hangingChars="800" w:hanging="176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（４）回答日及び方法　　令和４年７</w:t>
      </w:r>
      <w:r w:rsidR="000C4AF0" w:rsidRPr="00D469BF">
        <w:rPr>
          <w:rFonts w:ascii="ＭＳ 明朝" w:eastAsia="ＭＳ 明朝" w:hAnsi="ＭＳ 明朝" w:hint="eastAsia"/>
          <w:color w:val="000000" w:themeColor="text1"/>
          <w:sz w:val="22"/>
        </w:rPr>
        <w:t>月</w:t>
      </w:r>
      <w:r w:rsidR="000E2F0D" w:rsidRPr="00D469BF">
        <w:rPr>
          <w:rFonts w:ascii="ＭＳ 明朝" w:eastAsia="ＭＳ 明朝" w:hAnsi="ＭＳ 明朝" w:hint="eastAsia"/>
          <w:color w:val="000000" w:themeColor="text1"/>
          <w:sz w:val="22"/>
        </w:rPr>
        <w:t>７</w:t>
      </w:r>
      <w:r w:rsidRPr="00D469BF">
        <w:rPr>
          <w:rFonts w:ascii="ＭＳ 明朝" w:eastAsia="ＭＳ 明朝" w:hAnsi="ＭＳ 明朝" w:hint="eastAsia"/>
          <w:color w:val="000000" w:themeColor="text1"/>
          <w:sz w:val="22"/>
        </w:rPr>
        <w:t>日（</w:t>
      </w:r>
      <w:r w:rsidR="000E2F0D" w:rsidRPr="00D469BF">
        <w:rPr>
          <w:rFonts w:ascii="ＭＳ 明朝" w:eastAsia="ＭＳ 明朝" w:hAnsi="ＭＳ 明朝" w:hint="eastAsia"/>
          <w:color w:val="000000" w:themeColor="text1"/>
          <w:sz w:val="22"/>
        </w:rPr>
        <w:t>木</w:t>
      </w:r>
      <w:r w:rsidR="000C4AF0" w:rsidRPr="00D469BF">
        <w:rPr>
          <w:rFonts w:ascii="ＭＳ 明朝" w:eastAsia="ＭＳ 明朝" w:hAnsi="ＭＳ 明朝" w:hint="eastAsia"/>
          <w:color w:val="000000" w:themeColor="text1"/>
          <w:sz w:val="22"/>
        </w:rPr>
        <w:t>）までにホームページに掲載します。</w:t>
      </w:r>
    </w:p>
    <w:p w:rsidR="0043764D" w:rsidRPr="00D469BF" w:rsidRDefault="0043764D" w:rsidP="0043764D">
      <w:pPr>
        <w:rPr>
          <w:rFonts w:ascii="ＭＳ 明朝" w:eastAsia="ＭＳ 明朝" w:hAnsi="ＭＳ 明朝"/>
          <w:color w:val="000000" w:themeColor="text1"/>
          <w:sz w:val="22"/>
        </w:rPr>
      </w:pPr>
    </w:p>
    <w:p w:rsidR="009D4405" w:rsidRPr="00D469BF" w:rsidRDefault="009D4405" w:rsidP="0043764D">
      <w:pPr>
        <w:rPr>
          <w:rFonts w:ascii="ＭＳ 明朝" w:eastAsia="ＭＳ 明朝" w:hAnsi="ＭＳ 明朝"/>
          <w:color w:val="000000" w:themeColor="text1"/>
          <w:sz w:val="22"/>
        </w:rPr>
      </w:pPr>
    </w:p>
    <w:p w:rsidR="00AD7A59" w:rsidRPr="00D469BF" w:rsidRDefault="00AD7A59" w:rsidP="00AD7A59">
      <w:pPr>
        <w:rPr>
          <w:rFonts w:ascii="ＭＳ ゴシック" w:eastAsia="ＭＳ ゴシック" w:hAnsi="ＭＳ ゴシック"/>
          <w:color w:val="000000" w:themeColor="text1"/>
          <w:sz w:val="22"/>
        </w:rPr>
      </w:pPr>
      <w:r w:rsidRPr="00D469BF">
        <w:rPr>
          <w:rFonts w:ascii="ＭＳ ゴシック" w:eastAsia="ＭＳ ゴシック" w:hAnsi="ＭＳ ゴシック" w:hint="eastAsia"/>
          <w:color w:val="000000" w:themeColor="text1"/>
          <w:sz w:val="22"/>
        </w:rPr>
        <w:lastRenderedPageBreak/>
        <w:t>５　提案書の内容</w:t>
      </w:r>
      <w:r w:rsidR="00935BB2" w:rsidRPr="00D469BF">
        <w:rPr>
          <w:rFonts w:ascii="ＭＳ ゴシック" w:eastAsia="ＭＳ ゴシック" w:hAnsi="ＭＳ ゴシック" w:hint="eastAsia"/>
          <w:color w:val="000000" w:themeColor="text1"/>
          <w:sz w:val="22"/>
        </w:rPr>
        <w:t>及び様式</w:t>
      </w:r>
    </w:p>
    <w:p w:rsidR="00AD7A59" w:rsidRPr="00D469BF" w:rsidRDefault="00935BB2" w:rsidP="00AD7A59">
      <w:pPr>
        <w:ind w:left="440" w:hangingChars="200" w:hanging="44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（１）提案書の様式サイズは原則Ａ４版縦とします。</w:t>
      </w:r>
    </w:p>
    <w:p w:rsidR="00AD7A59" w:rsidRPr="00D469BF" w:rsidRDefault="008A7094" w:rsidP="00AD7A59">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（２）提案については、次の項目に関する提案を次の様式に記載してください。</w:t>
      </w:r>
    </w:p>
    <w:p w:rsidR="00AD7A59" w:rsidRPr="00D469BF" w:rsidRDefault="00AD7A59" w:rsidP="00AD7A59">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246E50" w:rsidRPr="00D469BF">
        <w:rPr>
          <w:rFonts w:ascii="ＭＳ 明朝" w:eastAsia="ＭＳ 明朝" w:hAnsi="ＭＳ 明朝" w:hint="eastAsia"/>
          <w:color w:val="000000" w:themeColor="text1"/>
          <w:sz w:val="22"/>
        </w:rPr>
        <w:t xml:space="preserve">　</w:t>
      </w:r>
      <w:r w:rsidR="004152B9" w:rsidRPr="00D469BF">
        <w:rPr>
          <w:rFonts w:ascii="ＭＳ 明朝" w:eastAsia="ＭＳ 明朝" w:hAnsi="ＭＳ 明朝" w:hint="eastAsia"/>
          <w:color w:val="000000" w:themeColor="text1"/>
          <w:sz w:val="22"/>
        </w:rPr>
        <w:t>ア　提案書（様式自由、表紙は要綱【様式第４号】</w:t>
      </w:r>
      <w:r w:rsidR="00B742F1" w:rsidRPr="00D469BF">
        <w:rPr>
          <w:rFonts w:ascii="ＭＳ 明朝" w:eastAsia="ＭＳ 明朝" w:hAnsi="ＭＳ 明朝" w:hint="eastAsia"/>
          <w:color w:val="000000" w:themeColor="text1"/>
          <w:sz w:val="22"/>
        </w:rPr>
        <w:t>）</w:t>
      </w:r>
    </w:p>
    <w:p w:rsidR="00975E83" w:rsidRPr="00D469BF" w:rsidRDefault="00AD7A59" w:rsidP="00AD7A59">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246E50" w:rsidRPr="00D469BF">
        <w:rPr>
          <w:rFonts w:ascii="ＭＳ 明朝" w:eastAsia="ＭＳ 明朝" w:hAnsi="ＭＳ 明朝" w:hint="eastAsia"/>
          <w:color w:val="000000" w:themeColor="text1"/>
          <w:sz w:val="22"/>
        </w:rPr>
        <w:t xml:space="preserve">　</w:t>
      </w:r>
      <w:r w:rsidR="007B4D0E" w:rsidRPr="00D469BF">
        <w:rPr>
          <w:rFonts w:ascii="ＭＳ 明朝" w:eastAsia="ＭＳ 明朝" w:hAnsi="ＭＳ 明朝" w:hint="eastAsia"/>
          <w:color w:val="000000" w:themeColor="text1"/>
          <w:sz w:val="22"/>
        </w:rPr>
        <w:t xml:space="preserve">イ　</w:t>
      </w:r>
      <w:r w:rsidR="00975E83" w:rsidRPr="00D469BF">
        <w:rPr>
          <w:rFonts w:ascii="ＭＳ 明朝" w:eastAsia="ＭＳ 明朝" w:hAnsi="ＭＳ 明朝" w:hint="eastAsia"/>
          <w:color w:val="000000" w:themeColor="text1"/>
          <w:sz w:val="22"/>
        </w:rPr>
        <w:t>業務の実施方針（要領５）</w:t>
      </w:r>
      <w:r w:rsidR="004152B9" w:rsidRPr="00D469BF">
        <w:rPr>
          <w:rFonts w:ascii="ＭＳ 明朝" w:eastAsia="ＭＳ 明朝" w:hAnsi="ＭＳ 明朝" w:hint="eastAsia"/>
          <w:color w:val="000000" w:themeColor="text1"/>
          <w:sz w:val="22"/>
        </w:rPr>
        <w:t>・スケジュール（様式自由）</w:t>
      </w:r>
    </w:p>
    <w:p w:rsidR="00AD7A59" w:rsidRPr="00D469BF" w:rsidRDefault="00AD7A59" w:rsidP="00AD7A59">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246E50" w:rsidRPr="00D469BF">
        <w:rPr>
          <w:rFonts w:ascii="ＭＳ 明朝" w:eastAsia="ＭＳ 明朝" w:hAnsi="ＭＳ 明朝" w:hint="eastAsia"/>
          <w:color w:val="000000" w:themeColor="text1"/>
          <w:sz w:val="22"/>
        </w:rPr>
        <w:t xml:space="preserve">　</w:t>
      </w:r>
      <w:r w:rsidR="008A7094" w:rsidRPr="00D469BF">
        <w:rPr>
          <w:rFonts w:ascii="ＭＳ 明朝" w:eastAsia="ＭＳ 明朝" w:hAnsi="ＭＳ 明朝" w:hint="eastAsia"/>
          <w:color w:val="000000" w:themeColor="text1"/>
          <w:sz w:val="22"/>
        </w:rPr>
        <w:t>ウ</w:t>
      </w:r>
      <w:r w:rsidRPr="00D469BF">
        <w:rPr>
          <w:rFonts w:ascii="ＭＳ 明朝" w:eastAsia="ＭＳ 明朝" w:hAnsi="ＭＳ 明朝" w:hint="eastAsia"/>
          <w:color w:val="000000" w:themeColor="text1"/>
          <w:sz w:val="22"/>
        </w:rPr>
        <w:t xml:space="preserve">　提案書の開示に係る意向申出書（要領－８）</w:t>
      </w:r>
    </w:p>
    <w:p w:rsidR="00AD7A59" w:rsidRPr="00D469BF" w:rsidRDefault="008A7094" w:rsidP="00AD7A59">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（３</w:t>
      </w:r>
      <w:r w:rsidR="00AD7A59" w:rsidRPr="00D469BF">
        <w:rPr>
          <w:rFonts w:ascii="ＭＳ 明朝" w:eastAsia="ＭＳ 明朝" w:hAnsi="ＭＳ 明朝" w:hint="eastAsia"/>
          <w:color w:val="000000" w:themeColor="text1"/>
          <w:sz w:val="22"/>
        </w:rPr>
        <w:t>）提案書の作成にあたっては、以下の事項に留意してください。</w:t>
      </w:r>
    </w:p>
    <w:p w:rsidR="00AD7A59" w:rsidRPr="00D469BF" w:rsidRDefault="00AD7A59" w:rsidP="00AD7A59">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246E50" w:rsidRPr="00D469BF">
        <w:rPr>
          <w:rFonts w:ascii="ＭＳ 明朝" w:eastAsia="ＭＳ 明朝" w:hAnsi="ＭＳ 明朝" w:hint="eastAsia"/>
          <w:color w:val="000000" w:themeColor="text1"/>
          <w:sz w:val="22"/>
        </w:rPr>
        <w:t xml:space="preserve">　</w:t>
      </w:r>
      <w:r w:rsidRPr="00D469BF">
        <w:rPr>
          <w:rFonts w:ascii="ＭＳ 明朝" w:eastAsia="ＭＳ 明朝" w:hAnsi="ＭＳ 明朝" w:hint="eastAsia"/>
          <w:color w:val="000000" w:themeColor="text1"/>
          <w:sz w:val="22"/>
        </w:rPr>
        <w:t>ア　提案は、考え方を文書で簡潔に記述してください。</w:t>
      </w:r>
    </w:p>
    <w:p w:rsidR="00AD7A59" w:rsidRPr="00D469BF" w:rsidRDefault="00AD7A59" w:rsidP="00DD1BE3">
      <w:pPr>
        <w:ind w:left="660" w:hangingChars="300" w:hanging="66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246E50" w:rsidRPr="00D469BF">
        <w:rPr>
          <w:rFonts w:ascii="ＭＳ 明朝" w:eastAsia="ＭＳ 明朝" w:hAnsi="ＭＳ 明朝" w:hint="eastAsia"/>
          <w:color w:val="000000" w:themeColor="text1"/>
          <w:sz w:val="22"/>
        </w:rPr>
        <w:t xml:space="preserve">　</w:t>
      </w:r>
      <w:r w:rsidRPr="00D469BF">
        <w:rPr>
          <w:rFonts w:ascii="ＭＳ 明朝" w:eastAsia="ＭＳ 明朝" w:hAnsi="ＭＳ 明朝" w:hint="eastAsia"/>
          <w:color w:val="000000" w:themeColor="text1"/>
          <w:sz w:val="22"/>
        </w:rPr>
        <w:t>イ　文書を補完するため最小限のイメージ図・イラスト等の仕様は可能ですが、設計（調査・検討）の内容が具体的に表現されたものは認めません。</w:t>
      </w:r>
    </w:p>
    <w:p w:rsidR="00AD7A59" w:rsidRPr="00D469BF" w:rsidRDefault="00AD7A59" w:rsidP="00246E50">
      <w:pPr>
        <w:ind w:left="660" w:hangingChars="300" w:hanging="66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246E50" w:rsidRPr="00D469BF">
        <w:rPr>
          <w:rFonts w:ascii="ＭＳ 明朝" w:eastAsia="ＭＳ 明朝" w:hAnsi="ＭＳ 明朝" w:hint="eastAsia"/>
          <w:color w:val="000000" w:themeColor="text1"/>
          <w:sz w:val="22"/>
        </w:rPr>
        <w:t xml:space="preserve">　</w:t>
      </w:r>
      <w:r w:rsidR="00DD1BE3" w:rsidRPr="00D469BF">
        <w:rPr>
          <w:rFonts w:ascii="ＭＳ 明朝" w:eastAsia="ＭＳ 明朝" w:hAnsi="ＭＳ 明朝" w:hint="eastAsia"/>
          <w:color w:val="000000" w:themeColor="text1"/>
          <w:sz w:val="22"/>
        </w:rPr>
        <w:t>ウ</w:t>
      </w:r>
      <w:r w:rsidRPr="00D469BF">
        <w:rPr>
          <w:rFonts w:ascii="ＭＳ 明朝" w:eastAsia="ＭＳ 明朝" w:hAnsi="ＭＳ 明朝" w:hint="eastAsia"/>
          <w:color w:val="000000" w:themeColor="text1"/>
          <w:sz w:val="22"/>
        </w:rPr>
        <w:t xml:space="preserve">　文字は注記等を除き原則として10ポイ</w:t>
      </w:r>
      <w:r w:rsidR="00D022AD" w:rsidRPr="00D469BF">
        <w:rPr>
          <w:rFonts w:ascii="ＭＳ 明朝" w:eastAsia="ＭＳ 明朝" w:hAnsi="ＭＳ 明朝" w:hint="eastAsia"/>
          <w:color w:val="000000" w:themeColor="text1"/>
          <w:sz w:val="22"/>
        </w:rPr>
        <w:t>ント程度以上の大きさとし、所定の様式に収まる範囲</w:t>
      </w:r>
      <w:r w:rsidRPr="00D469BF">
        <w:rPr>
          <w:rFonts w:ascii="ＭＳ 明朝" w:eastAsia="ＭＳ 明朝" w:hAnsi="ＭＳ 明朝" w:hint="eastAsia"/>
          <w:color w:val="000000" w:themeColor="text1"/>
          <w:sz w:val="22"/>
        </w:rPr>
        <w:t>で記述してください。</w:t>
      </w:r>
    </w:p>
    <w:p w:rsidR="00A74C39" w:rsidRPr="00D469BF" w:rsidRDefault="00AD7A59" w:rsidP="00246E50">
      <w:pPr>
        <w:ind w:left="660" w:hangingChars="300" w:hanging="66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246E50" w:rsidRPr="00D469BF">
        <w:rPr>
          <w:rFonts w:ascii="ＭＳ 明朝" w:eastAsia="ＭＳ 明朝" w:hAnsi="ＭＳ 明朝" w:hint="eastAsia"/>
          <w:color w:val="000000" w:themeColor="text1"/>
          <w:sz w:val="22"/>
        </w:rPr>
        <w:t xml:space="preserve">　</w:t>
      </w:r>
      <w:r w:rsidR="00DD1BE3" w:rsidRPr="00D469BF">
        <w:rPr>
          <w:rFonts w:ascii="ＭＳ 明朝" w:eastAsia="ＭＳ 明朝" w:hAnsi="ＭＳ 明朝" w:hint="eastAsia"/>
          <w:color w:val="000000" w:themeColor="text1"/>
          <w:sz w:val="22"/>
        </w:rPr>
        <w:t>エ</w:t>
      </w:r>
      <w:r w:rsidRPr="00D469BF">
        <w:rPr>
          <w:rFonts w:ascii="ＭＳ 明朝" w:eastAsia="ＭＳ 明朝" w:hAnsi="ＭＳ 明朝" w:hint="eastAsia"/>
          <w:color w:val="000000" w:themeColor="text1"/>
          <w:sz w:val="22"/>
        </w:rPr>
        <w:t xml:space="preserve">　多色刷りは可としますが、評価のためモノクロ複写しますので、見やすさに配慮をお願いします。</w:t>
      </w:r>
    </w:p>
    <w:p w:rsidR="00957AE2" w:rsidRPr="00D469BF" w:rsidRDefault="00957AE2" w:rsidP="00246E50">
      <w:pPr>
        <w:ind w:left="660" w:hangingChars="300" w:hanging="66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Pr="00D469BF">
        <w:rPr>
          <w:rFonts w:ascii="ＭＳ 明朝" w:eastAsia="ＭＳ 明朝" w:hAnsi="ＭＳ 明朝"/>
          <w:color w:val="000000" w:themeColor="text1"/>
          <w:sz w:val="22"/>
        </w:rPr>
        <w:t xml:space="preserve">   </w:t>
      </w:r>
      <w:r w:rsidR="00DD1BE3" w:rsidRPr="00D469BF">
        <w:rPr>
          <w:rFonts w:ascii="ＭＳ 明朝" w:eastAsia="ＭＳ 明朝" w:hAnsi="ＭＳ 明朝" w:hint="eastAsia"/>
          <w:color w:val="000000" w:themeColor="text1"/>
          <w:sz w:val="22"/>
        </w:rPr>
        <w:t>オ</w:t>
      </w:r>
      <w:r w:rsidRPr="00D469BF">
        <w:rPr>
          <w:rFonts w:ascii="ＭＳ 明朝" w:eastAsia="ＭＳ 明朝" w:hAnsi="ＭＳ 明朝" w:hint="eastAsia"/>
          <w:color w:val="000000" w:themeColor="text1"/>
          <w:sz w:val="22"/>
        </w:rPr>
        <w:t xml:space="preserve">　</w:t>
      </w:r>
      <w:r w:rsidR="00DE0DFB" w:rsidRPr="00D469BF">
        <w:rPr>
          <w:rFonts w:ascii="ＭＳ 明朝" w:eastAsia="ＭＳ 明朝" w:hAnsi="ＭＳ 明朝" w:hint="eastAsia"/>
          <w:color w:val="000000" w:themeColor="text1"/>
          <w:sz w:val="22"/>
        </w:rPr>
        <w:t>提案</w:t>
      </w:r>
      <w:r w:rsidR="00EA524F" w:rsidRPr="00D469BF">
        <w:rPr>
          <w:rFonts w:ascii="ＭＳ 明朝" w:eastAsia="ＭＳ 明朝" w:hAnsi="ＭＳ 明朝" w:hint="eastAsia"/>
          <w:color w:val="000000" w:themeColor="text1"/>
          <w:sz w:val="22"/>
        </w:rPr>
        <w:t>書</w:t>
      </w:r>
      <w:r w:rsidR="00DE0DFB" w:rsidRPr="00D469BF">
        <w:rPr>
          <w:rFonts w:ascii="ＭＳ 明朝" w:eastAsia="ＭＳ 明朝" w:hAnsi="ＭＳ 明朝" w:hint="eastAsia"/>
          <w:color w:val="000000" w:themeColor="text1"/>
          <w:sz w:val="22"/>
        </w:rPr>
        <w:t>は、選考委員が特段の専門的な知識を有していなくても評価可能な記載により作成すること。なお、やむを得ず専門用語等を使用する場合には、一般用語を用いて脚注を</w:t>
      </w:r>
      <w:r w:rsidR="00396ECF" w:rsidRPr="00D469BF">
        <w:rPr>
          <w:rFonts w:ascii="ＭＳ 明朝" w:eastAsia="ＭＳ 明朝" w:hAnsi="ＭＳ 明朝" w:hint="eastAsia"/>
          <w:color w:val="000000" w:themeColor="text1"/>
          <w:sz w:val="22"/>
        </w:rPr>
        <w:t>付記するなど、評価者が理解しやすいものとするよう努めること。</w:t>
      </w:r>
    </w:p>
    <w:p w:rsidR="00396ECF" w:rsidRPr="00D469BF" w:rsidRDefault="00EA524F" w:rsidP="00AA5C05">
      <w:pPr>
        <w:ind w:left="660" w:hangingChars="300" w:hanging="66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DD1BE3" w:rsidRPr="00D469BF">
        <w:rPr>
          <w:rFonts w:ascii="ＭＳ 明朝" w:eastAsia="ＭＳ 明朝" w:hAnsi="ＭＳ 明朝" w:hint="eastAsia"/>
          <w:color w:val="000000" w:themeColor="text1"/>
          <w:sz w:val="22"/>
        </w:rPr>
        <w:t>カ</w:t>
      </w:r>
      <w:r w:rsidRPr="00D469BF">
        <w:rPr>
          <w:rFonts w:ascii="ＭＳ 明朝" w:eastAsia="ＭＳ 明朝" w:hAnsi="ＭＳ 明朝" w:hint="eastAsia"/>
          <w:color w:val="000000" w:themeColor="text1"/>
          <w:sz w:val="22"/>
        </w:rPr>
        <w:t xml:space="preserve">　提案書</w:t>
      </w:r>
      <w:r w:rsidR="00AA5C05" w:rsidRPr="00D469BF">
        <w:rPr>
          <w:rFonts w:ascii="ＭＳ 明朝" w:eastAsia="ＭＳ 明朝" w:hAnsi="ＭＳ 明朝" w:hint="eastAsia"/>
          <w:color w:val="000000" w:themeColor="text1"/>
          <w:sz w:val="22"/>
        </w:rPr>
        <w:t>の内容は、「本提案書作成要領」及び「石岡市ふるさと納税推進業務委託仕様書」の内容を十分踏まえて、概算業務価格の範囲内で行うことを前提に記載すること。</w:t>
      </w:r>
    </w:p>
    <w:p w:rsidR="007E4D39" w:rsidRPr="00D469BF" w:rsidRDefault="007E4D39" w:rsidP="00AA5C05">
      <w:pPr>
        <w:ind w:left="660" w:hangingChars="300" w:hanging="66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w:t>
      </w:r>
      <w:r w:rsidR="008A7094" w:rsidRPr="00D469BF">
        <w:rPr>
          <w:rFonts w:ascii="ＭＳ 明朝" w:eastAsia="ＭＳ 明朝" w:hAnsi="ＭＳ 明朝" w:hint="eastAsia"/>
          <w:color w:val="000000" w:themeColor="text1"/>
          <w:sz w:val="22"/>
        </w:rPr>
        <w:t>４</w:t>
      </w:r>
      <w:r w:rsidRPr="00D469BF">
        <w:rPr>
          <w:rFonts w:ascii="ＭＳ 明朝" w:eastAsia="ＭＳ 明朝" w:hAnsi="ＭＳ 明朝" w:hint="eastAsia"/>
          <w:color w:val="000000" w:themeColor="text1"/>
          <w:sz w:val="22"/>
        </w:rPr>
        <w:t>）</w:t>
      </w:r>
      <w:r w:rsidR="00142C14" w:rsidRPr="00D469BF">
        <w:rPr>
          <w:rFonts w:ascii="ＭＳ 明朝" w:eastAsia="ＭＳ 明朝" w:hAnsi="ＭＳ 明朝" w:hint="eastAsia"/>
          <w:color w:val="000000" w:themeColor="text1"/>
          <w:sz w:val="22"/>
        </w:rPr>
        <w:t>提案に当たっての設定</w:t>
      </w:r>
    </w:p>
    <w:p w:rsidR="00142C14" w:rsidRPr="00D469BF" w:rsidRDefault="00142C14" w:rsidP="00AA5C05">
      <w:pPr>
        <w:ind w:left="660" w:hangingChars="300" w:hanging="66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ア　新たに追加するポータルサイトを含めた運用について提案してください。</w:t>
      </w:r>
    </w:p>
    <w:p w:rsidR="00142C14" w:rsidRPr="00D469BF" w:rsidRDefault="00142C14" w:rsidP="00AA5C05">
      <w:pPr>
        <w:ind w:left="660" w:hangingChars="300" w:hanging="66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イ　新たに追加するポータルサイト分の想定寄附件数：4,000件</w:t>
      </w:r>
    </w:p>
    <w:p w:rsidR="00142C14" w:rsidRPr="00D469BF" w:rsidRDefault="00142C14" w:rsidP="00AA5C05">
      <w:pPr>
        <w:ind w:left="660" w:hangingChars="300" w:hanging="66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ウ　想定寄附単価：10,000円</w:t>
      </w:r>
    </w:p>
    <w:p w:rsidR="00142C14" w:rsidRPr="00D469BF" w:rsidRDefault="00142C14" w:rsidP="00AA5C05">
      <w:pPr>
        <w:ind w:left="660" w:hangingChars="300" w:hanging="66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エ　想定寄附金額：40,000千円</w:t>
      </w:r>
    </w:p>
    <w:p w:rsidR="00142C14" w:rsidRPr="00D469BF" w:rsidRDefault="00142C14" w:rsidP="00AA5C05">
      <w:pPr>
        <w:ind w:left="660" w:hangingChars="300" w:hanging="66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オ　概算業務価格（上限）は5,280,000円（税込）です。</w:t>
      </w:r>
    </w:p>
    <w:p w:rsidR="004C2D1E" w:rsidRPr="00D469BF" w:rsidRDefault="004C2D1E" w:rsidP="00AA5C05">
      <w:pPr>
        <w:ind w:left="660" w:hangingChars="300" w:hanging="66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なお、提案書提出時には参考見積書を提出するものとします。</w:t>
      </w:r>
    </w:p>
    <w:p w:rsidR="00863045" w:rsidRPr="00D469BF" w:rsidRDefault="00863045" w:rsidP="00AA5C05">
      <w:pPr>
        <w:ind w:left="660" w:hangingChars="300" w:hanging="66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ただし、①返礼品代金及び配送料は実費請求とするため、本見積書に含めない。</w:t>
      </w:r>
    </w:p>
    <w:p w:rsidR="00863045" w:rsidRPr="00D469BF" w:rsidRDefault="00863045" w:rsidP="00863045">
      <w:pPr>
        <w:ind w:left="1980" w:hangingChars="900" w:hanging="198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②寄附金受領証明書等書類発行・発送並びにワンストップ特例申請受付業務に係る手数料は、既存システムにて運用するため本見積には含めない。</w:t>
      </w:r>
    </w:p>
    <w:p w:rsidR="00142C14" w:rsidRPr="00D469BF" w:rsidRDefault="00142C14" w:rsidP="00AA5C05">
      <w:pPr>
        <w:ind w:left="660" w:hangingChars="300" w:hanging="660"/>
        <w:rPr>
          <w:rFonts w:ascii="ＭＳ 明朝" w:eastAsia="ＭＳ 明朝" w:hAnsi="ＭＳ 明朝"/>
          <w:color w:val="000000" w:themeColor="text1"/>
          <w:sz w:val="22"/>
        </w:rPr>
      </w:pPr>
    </w:p>
    <w:p w:rsidR="009D4405" w:rsidRPr="00D469BF" w:rsidRDefault="009D4405" w:rsidP="00AA5C05">
      <w:pPr>
        <w:ind w:left="660" w:hangingChars="300" w:hanging="660"/>
        <w:rPr>
          <w:rFonts w:ascii="ＭＳ 明朝" w:eastAsia="ＭＳ 明朝" w:hAnsi="ＭＳ 明朝"/>
          <w:color w:val="000000" w:themeColor="text1"/>
          <w:sz w:val="22"/>
        </w:rPr>
      </w:pPr>
    </w:p>
    <w:p w:rsidR="00142C14" w:rsidRPr="00D469BF" w:rsidRDefault="00142C14" w:rsidP="00AA5C05">
      <w:pPr>
        <w:ind w:left="660" w:hangingChars="300" w:hanging="66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【参考】過去２年間の寄附実績</w:t>
      </w:r>
      <w:r w:rsidR="00330E3B" w:rsidRPr="00D469BF">
        <w:rPr>
          <w:rFonts w:ascii="ＭＳ 明朝" w:eastAsia="ＭＳ 明朝" w:hAnsi="ＭＳ 明朝" w:hint="eastAsia"/>
          <w:color w:val="000000" w:themeColor="text1"/>
          <w:sz w:val="22"/>
        </w:rPr>
        <w:t>（ポータルサイトは「ふるさとチョイス」の１サイトのみ）</w:t>
      </w:r>
    </w:p>
    <w:p w:rsidR="008A123A" w:rsidRPr="00D469BF" w:rsidRDefault="008A123A" w:rsidP="008A123A">
      <w:pPr>
        <w:spacing w:line="80" w:lineRule="exact"/>
        <w:ind w:left="660" w:hangingChars="300" w:hanging="660"/>
        <w:rPr>
          <w:rFonts w:ascii="ＭＳ 明朝" w:eastAsia="ＭＳ 明朝" w:hAnsi="ＭＳ 明朝"/>
          <w:color w:val="000000" w:themeColor="text1"/>
          <w:sz w:val="22"/>
        </w:rPr>
      </w:pPr>
    </w:p>
    <w:tbl>
      <w:tblPr>
        <w:tblStyle w:val="a3"/>
        <w:tblW w:w="0" w:type="auto"/>
        <w:tblInd w:w="660" w:type="dxa"/>
        <w:tblLook w:val="04A0" w:firstRow="1" w:lastRow="0" w:firstColumn="1" w:lastColumn="0" w:noHBand="0" w:noVBand="1"/>
      </w:tblPr>
      <w:tblGrid>
        <w:gridCol w:w="3446"/>
        <w:gridCol w:w="2154"/>
        <w:gridCol w:w="2666"/>
      </w:tblGrid>
      <w:tr w:rsidR="00D469BF" w:rsidRPr="00D469BF" w:rsidTr="008A123A">
        <w:tc>
          <w:tcPr>
            <w:tcW w:w="3446" w:type="dxa"/>
          </w:tcPr>
          <w:p w:rsidR="00330E3B" w:rsidRPr="00D469BF" w:rsidRDefault="00330E3B" w:rsidP="00330E3B">
            <w:pPr>
              <w:jc w:val="cente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期　間</w:t>
            </w:r>
          </w:p>
        </w:tc>
        <w:tc>
          <w:tcPr>
            <w:tcW w:w="2154" w:type="dxa"/>
          </w:tcPr>
          <w:p w:rsidR="00330E3B" w:rsidRPr="00D469BF" w:rsidRDefault="00330E3B" w:rsidP="00330E3B">
            <w:pPr>
              <w:jc w:val="cente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件　数</w:t>
            </w:r>
          </w:p>
        </w:tc>
        <w:tc>
          <w:tcPr>
            <w:tcW w:w="2666" w:type="dxa"/>
          </w:tcPr>
          <w:p w:rsidR="00330E3B" w:rsidRPr="00D469BF" w:rsidRDefault="00330E3B" w:rsidP="00330E3B">
            <w:pPr>
              <w:jc w:val="cente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寄附額</w:t>
            </w:r>
          </w:p>
        </w:tc>
      </w:tr>
      <w:tr w:rsidR="00D469BF" w:rsidRPr="00D469BF" w:rsidTr="008A123A">
        <w:tc>
          <w:tcPr>
            <w:tcW w:w="3446" w:type="dxa"/>
          </w:tcPr>
          <w:p w:rsidR="00330E3B" w:rsidRPr="00D469BF" w:rsidRDefault="00330E3B" w:rsidP="00330E3B">
            <w:pPr>
              <w:jc w:val="cente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令和2年4月～令和3年3月</w:t>
            </w:r>
          </w:p>
        </w:tc>
        <w:tc>
          <w:tcPr>
            <w:tcW w:w="2154" w:type="dxa"/>
          </w:tcPr>
          <w:p w:rsidR="00330E3B" w:rsidRPr="00D469BF" w:rsidRDefault="008A123A" w:rsidP="008A123A">
            <w:pPr>
              <w:jc w:val="right"/>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11,795件</w:t>
            </w:r>
          </w:p>
        </w:tc>
        <w:tc>
          <w:tcPr>
            <w:tcW w:w="2666" w:type="dxa"/>
          </w:tcPr>
          <w:p w:rsidR="00330E3B" w:rsidRPr="00D469BF" w:rsidRDefault="008A123A" w:rsidP="008A123A">
            <w:pPr>
              <w:jc w:val="right"/>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1</w:t>
            </w:r>
            <w:r w:rsidRPr="00D469BF">
              <w:rPr>
                <w:rFonts w:ascii="ＭＳ 明朝" w:eastAsia="ＭＳ 明朝" w:hAnsi="ＭＳ 明朝"/>
                <w:color w:val="000000" w:themeColor="text1"/>
                <w:sz w:val="22"/>
              </w:rPr>
              <w:t>62,710,000</w:t>
            </w:r>
            <w:r w:rsidRPr="00D469BF">
              <w:rPr>
                <w:rFonts w:ascii="ＭＳ 明朝" w:eastAsia="ＭＳ 明朝" w:hAnsi="ＭＳ 明朝" w:hint="eastAsia"/>
                <w:color w:val="000000" w:themeColor="text1"/>
                <w:sz w:val="22"/>
              </w:rPr>
              <w:t>円</w:t>
            </w:r>
          </w:p>
        </w:tc>
      </w:tr>
      <w:tr w:rsidR="003D4E3D" w:rsidRPr="00D469BF" w:rsidTr="008A123A">
        <w:tc>
          <w:tcPr>
            <w:tcW w:w="3446" w:type="dxa"/>
          </w:tcPr>
          <w:p w:rsidR="00330E3B" w:rsidRPr="00D469BF" w:rsidRDefault="00330E3B" w:rsidP="00330E3B">
            <w:pPr>
              <w:jc w:val="cente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令和3年4月～令和4年3月</w:t>
            </w:r>
          </w:p>
        </w:tc>
        <w:tc>
          <w:tcPr>
            <w:tcW w:w="2154" w:type="dxa"/>
          </w:tcPr>
          <w:p w:rsidR="00330E3B" w:rsidRPr="00D469BF" w:rsidRDefault="008A123A" w:rsidP="008A123A">
            <w:pPr>
              <w:jc w:val="right"/>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12,329件</w:t>
            </w:r>
          </w:p>
        </w:tc>
        <w:tc>
          <w:tcPr>
            <w:tcW w:w="2666" w:type="dxa"/>
          </w:tcPr>
          <w:p w:rsidR="00330E3B" w:rsidRPr="00D469BF" w:rsidRDefault="008A123A" w:rsidP="008A123A">
            <w:pPr>
              <w:jc w:val="right"/>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1</w:t>
            </w:r>
            <w:r w:rsidRPr="00D469BF">
              <w:rPr>
                <w:rFonts w:ascii="ＭＳ 明朝" w:eastAsia="ＭＳ 明朝" w:hAnsi="ＭＳ 明朝"/>
                <w:color w:val="000000" w:themeColor="text1"/>
                <w:sz w:val="22"/>
              </w:rPr>
              <w:t>66,265,000</w:t>
            </w:r>
            <w:r w:rsidRPr="00D469BF">
              <w:rPr>
                <w:rFonts w:ascii="ＭＳ 明朝" w:eastAsia="ＭＳ 明朝" w:hAnsi="ＭＳ 明朝" w:hint="eastAsia"/>
                <w:color w:val="000000" w:themeColor="text1"/>
                <w:sz w:val="22"/>
              </w:rPr>
              <w:t>円</w:t>
            </w:r>
          </w:p>
        </w:tc>
      </w:tr>
    </w:tbl>
    <w:p w:rsidR="00DD1BE3" w:rsidRPr="00D469BF" w:rsidRDefault="00DD1BE3" w:rsidP="008A123A">
      <w:pPr>
        <w:rPr>
          <w:rFonts w:ascii="ＭＳ 明朝" w:eastAsia="ＭＳ 明朝" w:hAnsi="ＭＳ 明朝"/>
          <w:color w:val="000000" w:themeColor="text1"/>
          <w:sz w:val="22"/>
        </w:rPr>
      </w:pPr>
    </w:p>
    <w:p w:rsidR="009E2874" w:rsidRPr="00D469BF" w:rsidRDefault="009E2874" w:rsidP="008A123A">
      <w:pPr>
        <w:rPr>
          <w:rFonts w:ascii="ＭＳ 明朝" w:eastAsia="ＭＳ 明朝" w:hAnsi="ＭＳ 明朝"/>
          <w:color w:val="000000" w:themeColor="text1"/>
          <w:sz w:val="22"/>
        </w:rPr>
      </w:pPr>
    </w:p>
    <w:p w:rsidR="0043764D" w:rsidRPr="00D469BF" w:rsidRDefault="0043764D" w:rsidP="008A123A">
      <w:pPr>
        <w:rPr>
          <w:rFonts w:ascii="ＭＳ 明朝" w:eastAsia="ＭＳ 明朝" w:hAnsi="ＭＳ 明朝"/>
          <w:color w:val="000000" w:themeColor="text1"/>
          <w:sz w:val="22"/>
        </w:rPr>
      </w:pPr>
    </w:p>
    <w:p w:rsidR="0043764D" w:rsidRPr="00D469BF" w:rsidRDefault="0043764D" w:rsidP="008A123A">
      <w:pPr>
        <w:rPr>
          <w:rFonts w:ascii="ＭＳ 明朝" w:eastAsia="ＭＳ 明朝" w:hAnsi="ＭＳ 明朝"/>
          <w:color w:val="000000" w:themeColor="text1"/>
          <w:sz w:val="22"/>
        </w:rPr>
      </w:pPr>
    </w:p>
    <w:p w:rsidR="008A7094" w:rsidRPr="00D469BF" w:rsidRDefault="008A7094" w:rsidP="008A123A">
      <w:pPr>
        <w:rPr>
          <w:rFonts w:ascii="ＭＳ 明朝" w:eastAsia="ＭＳ 明朝" w:hAnsi="ＭＳ 明朝"/>
          <w:color w:val="000000" w:themeColor="text1"/>
          <w:sz w:val="22"/>
        </w:rPr>
      </w:pPr>
    </w:p>
    <w:p w:rsidR="008A7094" w:rsidRPr="00D469BF" w:rsidRDefault="008A7094" w:rsidP="008A123A">
      <w:pPr>
        <w:rPr>
          <w:rFonts w:ascii="ＭＳ 明朝" w:eastAsia="ＭＳ 明朝" w:hAnsi="ＭＳ 明朝"/>
          <w:color w:val="000000" w:themeColor="text1"/>
          <w:sz w:val="22"/>
        </w:rPr>
      </w:pPr>
    </w:p>
    <w:p w:rsidR="008A7094" w:rsidRPr="00D469BF" w:rsidRDefault="008A7094" w:rsidP="008A123A">
      <w:pPr>
        <w:rPr>
          <w:rFonts w:ascii="ＭＳ 明朝" w:eastAsia="ＭＳ 明朝" w:hAnsi="ＭＳ 明朝"/>
          <w:color w:val="000000" w:themeColor="text1"/>
          <w:sz w:val="22"/>
        </w:rPr>
      </w:pPr>
    </w:p>
    <w:p w:rsidR="009E2874" w:rsidRPr="00D469BF" w:rsidRDefault="00691196" w:rsidP="0043764D">
      <w:pPr>
        <w:rPr>
          <w:rFonts w:ascii="ＭＳ ゴシック" w:eastAsia="ＭＳ ゴシック" w:hAnsi="ＭＳ ゴシック"/>
          <w:color w:val="000000" w:themeColor="text1"/>
          <w:sz w:val="22"/>
        </w:rPr>
      </w:pPr>
      <w:r w:rsidRPr="00D469BF">
        <w:rPr>
          <w:rFonts w:ascii="ＭＳ ゴシック" w:eastAsia="ＭＳ ゴシック" w:hAnsi="ＭＳ ゴシック" w:hint="eastAsia"/>
          <w:color w:val="000000" w:themeColor="text1"/>
          <w:sz w:val="22"/>
        </w:rPr>
        <w:lastRenderedPageBreak/>
        <w:t>６</w:t>
      </w:r>
      <w:r w:rsidR="00697D5B" w:rsidRPr="00D469BF">
        <w:rPr>
          <w:rFonts w:ascii="ＭＳ ゴシック" w:eastAsia="ＭＳ ゴシック" w:hAnsi="ＭＳ ゴシック" w:hint="eastAsia"/>
          <w:color w:val="000000" w:themeColor="text1"/>
          <w:sz w:val="22"/>
        </w:rPr>
        <w:t xml:space="preserve">　評価項目及び配点</w:t>
      </w:r>
    </w:p>
    <w:tbl>
      <w:tblPr>
        <w:tblStyle w:val="a3"/>
        <w:tblpPr w:leftFromText="142" w:rightFromText="142" w:vertAnchor="text" w:tblpXSpec="center" w:tblpY="1"/>
        <w:tblOverlap w:val="never"/>
        <w:tblW w:w="9067" w:type="dxa"/>
        <w:tblLook w:val="04A0" w:firstRow="1" w:lastRow="0" w:firstColumn="1" w:lastColumn="0" w:noHBand="0" w:noVBand="1"/>
      </w:tblPr>
      <w:tblGrid>
        <w:gridCol w:w="1700"/>
        <w:gridCol w:w="1559"/>
        <w:gridCol w:w="5100"/>
        <w:gridCol w:w="708"/>
      </w:tblGrid>
      <w:tr w:rsidR="00D469BF" w:rsidRPr="00D469BF" w:rsidTr="00DA37C8">
        <w:trPr>
          <w:trHeight w:val="340"/>
        </w:trPr>
        <w:tc>
          <w:tcPr>
            <w:tcW w:w="1700" w:type="dxa"/>
            <w:tcBorders>
              <w:top w:val="single" w:sz="4" w:space="0" w:color="auto"/>
              <w:left w:val="single" w:sz="4" w:space="0" w:color="auto"/>
              <w:bottom w:val="single" w:sz="4" w:space="0" w:color="auto"/>
              <w:right w:val="single" w:sz="4" w:space="0" w:color="auto"/>
            </w:tcBorders>
            <w:vAlign w:val="center"/>
          </w:tcPr>
          <w:p w:rsidR="00483B28" w:rsidRPr="00D469BF" w:rsidRDefault="00483B28" w:rsidP="0043764D">
            <w:pPr>
              <w:spacing w:line="280" w:lineRule="exact"/>
              <w:jc w:val="center"/>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評価項目</w:t>
            </w:r>
          </w:p>
        </w:tc>
        <w:tc>
          <w:tcPr>
            <w:tcW w:w="6659" w:type="dxa"/>
            <w:gridSpan w:val="2"/>
            <w:tcBorders>
              <w:top w:val="single" w:sz="4" w:space="0" w:color="auto"/>
              <w:left w:val="single" w:sz="4" w:space="0" w:color="auto"/>
              <w:bottom w:val="single" w:sz="4" w:space="0" w:color="auto"/>
              <w:right w:val="single" w:sz="4" w:space="0" w:color="auto"/>
            </w:tcBorders>
            <w:vAlign w:val="center"/>
          </w:tcPr>
          <w:p w:rsidR="00483B28" w:rsidRPr="00D469BF" w:rsidRDefault="00483B28" w:rsidP="0043764D">
            <w:pPr>
              <w:spacing w:line="280" w:lineRule="exact"/>
              <w:jc w:val="center"/>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評価の着眼点</w:t>
            </w:r>
          </w:p>
        </w:tc>
        <w:tc>
          <w:tcPr>
            <w:tcW w:w="708" w:type="dxa"/>
            <w:tcBorders>
              <w:top w:val="single" w:sz="4" w:space="0" w:color="auto"/>
              <w:left w:val="single" w:sz="4" w:space="0" w:color="auto"/>
              <w:right w:val="single" w:sz="4" w:space="0" w:color="auto"/>
            </w:tcBorders>
            <w:vAlign w:val="center"/>
          </w:tcPr>
          <w:p w:rsidR="00483B28" w:rsidRPr="00D469BF" w:rsidRDefault="00483B28" w:rsidP="0043764D">
            <w:pPr>
              <w:spacing w:line="280" w:lineRule="exact"/>
              <w:jc w:val="center"/>
              <w:rPr>
                <w:rFonts w:ascii="ＭＳ 明朝" w:eastAsia="ＭＳ 明朝" w:hAnsi="ＭＳ 明朝"/>
                <w:color w:val="000000" w:themeColor="text1"/>
              </w:rPr>
            </w:pPr>
            <w:r w:rsidRPr="00D469BF">
              <w:rPr>
                <w:rFonts w:ascii="ＭＳ 明朝" w:eastAsia="ＭＳ 明朝" w:hAnsi="ＭＳ 明朝" w:hint="eastAsia"/>
                <w:color w:val="000000" w:themeColor="text1"/>
              </w:rPr>
              <w:t>配点</w:t>
            </w:r>
          </w:p>
        </w:tc>
      </w:tr>
      <w:tr w:rsidR="00D469BF" w:rsidRPr="00D469BF" w:rsidTr="00DA37C8">
        <w:trPr>
          <w:trHeight w:val="1070"/>
        </w:trPr>
        <w:tc>
          <w:tcPr>
            <w:tcW w:w="1700" w:type="dxa"/>
            <w:vMerge w:val="restart"/>
            <w:tcBorders>
              <w:left w:val="single" w:sz="4" w:space="0" w:color="auto"/>
            </w:tcBorders>
            <w:vAlign w:val="center"/>
          </w:tcPr>
          <w:p w:rsidR="007B7038" w:rsidRPr="00D469BF" w:rsidRDefault="007B7038" w:rsidP="00D94CF8">
            <w:pPr>
              <w:spacing w:line="280" w:lineRule="exact"/>
              <w:jc w:val="center"/>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予定資格者の経験及び業務実績</w:t>
            </w:r>
          </w:p>
        </w:tc>
        <w:tc>
          <w:tcPr>
            <w:tcW w:w="1559" w:type="dxa"/>
            <w:vMerge w:val="restart"/>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業務遂行能力及び受託実績</w:t>
            </w:r>
          </w:p>
        </w:tc>
        <w:tc>
          <w:tcPr>
            <w:tcW w:w="5100" w:type="dxa"/>
            <w:tcBorders>
              <w:right w:val="single" w:sz="4" w:space="0" w:color="auto"/>
            </w:tcBorders>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他自治体等で本業務と関連する業務実績が豊富で業務を適正かつ確実に遂行</w:t>
            </w:r>
            <w:r w:rsidR="009D1327" w:rsidRPr="00D469BF">
              <w:rPr>
                <w:rFonts w:ascii="ＭＳ 明朝" w:eastAsia="ＭＳ 明朝" w:hAnsi="ＭＳ 明朝" w:hint="eastAsia"/>
                <w:color w:val="000000" w:themeColor="text1"/>
                <w:sz w:val="20"/>
                <w:szCs w:val="20"/>
              </w:rPr>
              <w:t>する体制を有しているか。</w:t>
            </w:r>
          </w:p>
        </w:tc>
        <w:tc>
          <w:tcPr>
            <w:tcW w:w="708" w:type="dxa"/>
            <w:tcBorders>
              <w:left w:val="single" w:sz="4" w:space="0" w:color="auto"/>
              <w:right w:val="single" w:sz="4" w:space="0" w:color="auto"/>
            </w:tcBorders>
            <w:vAlign w:val="center"/>
          </w:tcPr>
          <w:p w:rsidR="007B7038" w:rsidRPr="00D469BF" w:rsidRDefault="007B7038" w:rsidP="00D94CF8">
            <w:pPr>
              <w:spacing w:line="280" w:lineRule="exact"/>
              <w:jc w:val="center"/>
              <w:rPr>
                <w:rFonts w:ascii="ＭＳ 明朝" w:eastAsia="ＭＳ 明朝" w:hAnsi="ＭＳ 明朝"/>
                <w:color w:val="000000" w:themeColor="text1"/>
              </w:rPr>
            </w:pPr>
            <w:r w:rsidRPr="00D469BF">
              <w:rPr>
                <w:rFonts w:ascii="ＭＳ 明朝" w:eastAsia="ＭＳ 明朝" w:hAnsi="ＭＳ 明朝" w:hint="eastAsia"/>
                <w:color w:val="000000" w:themeColor="text1"/>
              </w:rPr>
              <w:t>20</w:t>
            </w:r>
          </w:p>
        </w:tc>
      </w:tr>
      <w:tr w:rsidR="00D469BF" w:rsidRPr="00D469BF" w:rsidTr="00DA37C8">
        <w:trPr>
          <w:trHeight w:val="1145"/>
        </w:trPr>
        <w:tc>
          <w:tcPr>
            <w:tcW w:w="1700" w:type="dxa"/>
            <w:vMerge/>
            <w:tcBorders>
              <w:left w:val="single" w:sz="4" w:space="0" w:color="auto"/>
            </w:tcBorders>
            <w:vAlign w:val="center"/>
          </w:tcPr>
          <w:p w:rsidR="007B7038" w:rsidRPr="00D469BF" w:rsidRDefault="007B7038" w:rsidP="00D94CF8">
            <w:pPr>
              <w:spacing w:line="280" w:lineRule="exact"/>
              <w:jc w:val="center"/>
              <w:rPr>
                <w:rFonts w:ascii="ＭＳ 明朝" w:eastAsia="ＭＳ 明朝" w:hAnsi="ＭＳ 明朝"/>
                <w:color w:val="000000" w:themeColor="text1"/>
                <w:sz w:val="20"/>
                <w:szCs w:val="20"/>
              </w:rPr>
            </w:pPr>
          </w:p>
        </w:tc>
        <w:tc>
          <w:tcPr>
            <w:tcW w:w="1559" w:type="dxa"/>
            <w:vMerge/>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p>
        </w:tc>
        <w:tc>
          <w:tcPr>
            <w:tcW w:w="5100" w:type="dxa"/>
            <w:tcBorders>
              <w:right w:val="single" w:sz="4" w:space="0" w:color="auto"/>
            </w:tcBorders>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ポータルサイトで受け付けた寄附者情報を管理でき、入金状況、返礼品の発送状況等を随時閲覧可能な管理システム</w:t>
            </w:r>
            <w:r w:rsidR="00C61DED" w:rsidRPr="00D469BF">
              <w:rPr>
                <w:rFonts w:ascii="ＭＳ 明朝" w:eastAsia="ＭＳ 明朝" w:hAnsi="ＭＳ 明朝" w:hint="eastAsia"/>
                <w:color w:val="000000" w:themeColor="text1"/>
                <w:sz w:val="20"/>
                <w:szCs w:val="20"/>
              </w:rPr>
              <w:t>を</w:t>
            </w:r>
            <w:r w:rsidRPr="00D469BF">
              <w:rPr>
                <w:rFonts w:ascii="ＭＳ 明朝" w:eastAsia="ＭＳ 明朝" w:hAnsi="ＭＳ 明朝" w:hint="eastAsia"/>
                <w:color w:val="000000" w:themeColor="text1"/>
                <w:sz w:val="20"/>
                <w:szCs w:val="20"/>
              </w:rPr>
              <w:t>使用することが可能か。（本市と情報を共有することが可能か。）</w:t>
            </w:r>
          </w:p>
        </w:tc>
        <w:tc>
          <w:tcPr>
            <w:tcW w:w="708" w:type="dxa"/>
            <w:tcBorders>
              <w:left w:val="single" w:sz="4" w:space="0" w:color="auto"/>
              <w:right w:val="single" w:sz="4" w:space="0" w:color="auto"/>
            </w:tcBorders>
            <w:vAlign w:val="center"/>
          </w:tcPr>
          <w:p w:rsidR="007B7038" w:rsidRPr="00D469BF" w:rsidRDefault="009D1327" w:rsidP="00D94CF8">
            <w:pPr>
              <w:spacing w:line="280" w:lineRule="exact"/>
              <w:jc w:val="center"/>
              <w:rPr>
                <w:rFonts w:ascii="ＭＳ 明朝" w:eastAsia="ＭＳ 明朝" w:hAnsi="ＭＳ 明朝"/>
                <w:color w:val="000000" w:themeColor="text1"/>
              </w:rPr>
            </w:pPr>
            <w:r w:rsidRPr="00D469BF">
              <w:rPr>
                <w:rFonts w:ascii="ＭＳ 明朝" w:eastAsia="ＭＳ 明朝" w:hAnsi="ＭＳ 明朝" w:hint="eastAsia"/>
                <w:color w:val="000000" w:themeColor="text1"/>
              </w:rPr>
              <w:t>10</w:t>
            </w:r>
          </w:p>
        </w:tc>
      </w:tr>
      <w:tr w:rsidR="00D469BF" w:rsidRPr="00D469BF" w:rsidTr="00DA37C8">
        <w:trPr>
          <w:trHeight w:val="729"/>
        </w:trPr>
        <w:tc>
          <w:tcPr>
            <w:tcW w:w="1700" w:type="dxa"/>
            <w:vMerge/>
            <w:tcBorders>
              <w:left w:val="single" w:sz="4" w:space="0" w:color="auto"/>
            </w:tcBorders>
            <w:vAlign w:val="center"/>
          </w:tcPr>
          <w:p w:rsidR="007B7038" w:rsidRPr="00D469BF" w:rsidRDefault="007B7038" w:rsidP="00D94CF8">
            <w:pPr>
              <w:spacing w:line="280" w:lineRule="exact"/>
              <w:jc w:val="center"/>
              <w:rPr>
                <w:rFonts w:ascii="ＭＳ 明朝" w:eastAsia="ＭＳ 明朝" w:hAnsi="ＭＳ 明朝"/>
                <w:color w:val="000000" w:themeColor="text1"/>
                <w:sz w:val="20"/>
                <w:szCs w:val="20"/>
              </w:rPr>
            </w:pPr>
          </w:p>
        </w:tc>
        <w:tc>
          <w:tcPr>
            <w:tcW w:w="1559" w:type="dxa"/>
            <w:vMerge/>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p>
        </w:tc>
        <w:tc>
          <w:tcPr>
            <w:tcW w:w="5100" w:type="dxa"/>
            <w:tcBorders>
              <w:right w:val="single" w:sz="4" w:space="0" w:color="auto"/>
            </w:tcBorders>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ポータルサイトを魅力的なものにすることができるか。（返礼品の見せ方や説明文など）</w:t>
            </w:r>
          </w:p>
        </w:tc>
        <w:tc>
          <w:tcPr>
            <w:tcW w:w="708" w:type="dxa"/>
            <w:tcBorders>
              <w:left w:val="single" w:sz="4" w:space="0" w:color="auto"/>
              <w:right w:val="single" w:sz="4" w:space="0" w:color="auto"/>
            </w:tcBorders>
            <w:vAlign w:val="center"/>
          </w:tcPr>
          <w:p w:rsidR="007B7038" w:rsidRPr="00D469BF" w:rsidRDefault="009D1327" w:rsidP="00D94CF8">
            <w:pPr>
              <w:spacing w:line="280" w:lineRule="exact"/>
              <w:jc w:val="center"/>
              <w:rPr>
                <w:rFonts w:ascii="ＭＳ 明朝" w:eastAsia="ＭＳ 明朝" w:hAnsi="ＭＳ 明朝"/>
                <w:color w:val="000000" w:themeColor="text1"/>
              </w:rPr>
            </w:pPr>
            <w:r w:rsidRPr="00D469BF">
              <w:rPr>
                <w:rFonts w:ascii="ＭＳ 明朝" w:eastAsia="ＭＳ 明朝" w:hAnsi="ＭＳ 明朝" w:hint="eastAsia"/>
                <w:color w:val="000000" w:themeColor="text1"/>
              </w:rPr>
              <w:t>15</w:t>
            </w:r>
          </w:p>
        </w:tc>
      </w:tr>
      <w:tr w:rsidR="00D469BF" w:rsidRPr="00D469BF" w:rsidTr="00DA37C8">
        <w:trPr>
          <w:trHeight w:val="966"/>
        </w:trPr>
        <w:tc>
          <w:tcPr>
            <w:tcW w:w="1700" w:type="dxa"/>
            <w:vMerge/>
            <w:tcBorders>
              <w:left w:val="single" w:sz="4" w:space="0" w:color="auto"/>
            </w:tcBorders>
            <w:vAlign w:val="center"/>
          </w:tcPr>
          <w:p w:rsidR="007B7038" w:rsidRPr="00D469BF" w:rsidRDefault="007B7038" w:rsidP="00D94CF8">
            <w:pPr>
              <w:spacing w:line="280" w:lineRule="exact"/>
              <w:jc w:val="center"/>
              <w:rPr>
                <w:rFonts w:ascii="ＭＳ 明朝" w:eastAsia="ＭＳ 明朝" w:hAnsi="ＭＳ 明朝"/>
                <w:color w:val="000000" w:themeColor="text1"/>
                <w:sz w:val="20"/>
                <w:szCs w:val="20"/>
              </w:rPr>
            </w:pPr>
          </w:p>
        </w:tc>
        <w:tc>
          <w:tcPr>
            <w:tcW w:w="1559" w:type="dxa"/>
            <w:vMerge/>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p>
        </w:tc>
        <w:tc>
          <w:tcPr>
            <w:tcW w:w="5100" w:type="dxa"/>
            <w:tcBorders>
              <w:right w:val="single" w:sz="4" w:space="0" w:color="auto"/>
            </w:tcBorders>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申込みから決済までの手続きがスムーズに誘導できる仕様、レイアウトが提供できるか。寄附者の利便性の向上に寄与するものになっているか。</w:t>
            </w:r>
          </w:p>
        </w:tc>
        <w:tc>
          <w:tcPr>
            <w:tcW w:w="708" w:type="dxa"/>
            <w:tcBorders>
              <w:left w:val="single" w:sz="4" w:space="0" w:color="auto"/>
              <w:right w:val="single" w:sz="4" w:space="0" w:color="auto"/>
            </w:tcBorders>
            <w:vAlign w:val="center"/>
          </w:tcPr>
          <w:p w:rsidR="007B7038" w:rsidRPr="00D469BF" w:rsidRDefault="007B7038" w:rsidP="00D94CF8">
            <w:pPr>
              <w:spacing w:line="280" w:lineRule="exact"/>
              <w:jc w:val="center"/>
              <w:rPr>
                <w:rFonts w:ascii="ＭＳ 明朝" w:eastAsia="ＭＳ 明朝" w:hAnsi="ＭＳ 明朝"/>
                <w:color w:val="000000" w:themeColor="text1"/>
              </w:rPr>
            </w:pPr>
            <w:r w:rsidRPr="00D469BF">
              <w:rPr>
                <w:rFonts w:ascii="ＭＳ 明朝" w:eastAsia="ＭＳ 明朝" w:hAnsi="ＭＳ 明朝" w:hint="eastAsia"/>
                <w:color w:val="000000" w:themeColor="text1"/>
              </w:rPr>
              <w:t>10</w:t>
            </w:r>
          </w:p>
        </w:tc>
      </w:tr>
      <w:tr w:rsidR="00D469BF" w:rsidRPr="00D469BF" w:rsidTr="00DA37C8">
        <w:trPr>
          <w:trHeight w:val="994"/>
        </w:trPr>
        <w:tc>
          <w:tcPr>
            <w:tcW w:w="1700" w:type="dxa"/>
            <w:vMerge/>
            <w:tcBorders>
              <w:left w:val="single" w:sz="4" w:space="0" w:color="auto"/>
            </w:tcBorders>
            <w:vAlign w:val="center"/>
          </w:tcPr>
          <w:p w:rsidR="007B7038" w:rsidRPr="00D469BF" w:rsidRDefault="007B7038" w:rsidP="00D94CF8">
            <w:pPr>
              <w:spacing w:line="280" w:lineRule="exact"/>
              <w:jc w:val="center"/>
              <w:rPr>
                <w:rFonts w:ascii="ＭＳ 明朝" w:eastAsia="ＭＳ 明朝" w:hAnsi="ＭＳ 明朝"/>
                <w:color w:val="000000" w:themeColor="text1"/>
                <w:sz w:val="20"/>
                <w:szCs w:val="20"/>
              </w:rPr>
            </w:pPr>
          </w:p>
        </w:tc>
        <w:tc>
          <w:tcPr>
            <w:tcW w:w="1559" w:type="dxa"/>
            <w:vMerge/>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p>
        </w:tc>
        <w:tc>
          <w:tcPr>
            <w:tcW w:w="5100" w:type="dxa"/>
            <w:tcBorders>
              <w:right w:val="single" w:sz="4" w:space="0" w:color="auto"/>
            </w:tcBorders>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寄附者からの多様な問い合わせや返礼品に対するクレーム等について、丁寧かつ適切な対応をすることができるか。</w:t>
            </w:r>
          </w:p>
        </w:tc>
        <w:tc>
          <w:tcPr>
            <w:tcW w:w="708" w:type="dxa"/>
            <w:tcBorders>
              <w:left w:val="single" w:sz="4" w:space="0" w:color="auto"/>
              <w:right w:val="single" w:sz="4" w:space="0" w:color="auto"/>
            </w:tcBorders>
            <w:vAlign w:val="center"/>
          </w:tcPr>
          <w:p w:rsidR="007B7038" w:rsidRPr="00D469BF" w:rsidRDefault="00D45874" w:rsidP="00D94CF8">
            <w:pPr>
              <w:spacing w:line="280" w:lineRule="exact"/>
              <w:jc w:val="center"/>
              <w:rPr>
                <w:rFonts w:ascii="ＭＳ 明朝" w:eastAsia="ＭＳ 明朝" w:hAnsi="ＭＳ 明朝"/>
                <w:color w:val="000000" w:themeColor="text1"/>
              </w:rPr>
            </w:pPr>
            <w:r w:rsidRPr="00D469BF">
              <w:rPr>
                <w:rFonts w:ascii="ＭＳ 明朝" w:eastAsia="ＭＳ 明朝" w:hAnsi="ＭＳ 明朝" w:hint="eastAsia"/>
                <w:color w:val="000000" w:themeColor="text1"/>
              </w:rPr>
              <w:t>10</w:t>
            </w:r>
          </w:p>
        </w:tc>
      </w:tr>
      <w:tr w:rsidR="00D469BF" w:rsidRPr="00D469BF" w:rsidTr="00DA37C8">
        <w:trPr>
          <w:trHeight w:val="680"/>
        </w:trPr>
        <w:tc>
          <w:tcPr>
            <w:tcW w:w="1700" w:type="dxa"/>
            <w:vMerge/>
            <w:tcBorders>
              <w:left w:val="single" w:sz="4" w:space="0" w:color="auto"/>
            </w:tcBorders>
            <w:vAlign w:val="center"/>
          </w:tcPr>
          <w:p w:rsidR="007B7038" w:rsidRPr="00D469BF" w:rsidRDefault="007B7038" w:rsidP="00D94CF8">
            <w:pPr>
              <w:spacing w:line="280" w:lineRule="exact"/>
              <w:jc w:val="center"/>
              <w:rPr>
                <w:rFonts w:ascii="ＭＳ 明朝" w:eastAsia="ＭＳ 明朝" w:hAnsi="ＭＳ 明朝"/>
                <w:color w:val="000000" w:themeColor="text1"/>
                <w:sz w:val="20"/>
                <w:szCs w:val="20"/>
              </w:rPr>
            </w:pPr>
          </w:p>
        </w:tc>
        <w:tc>
          <w:tcPr>
            <w:tcW w:w="1559" w:type="dxa"/>
            <w:vMerge w:val="restart"/>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返礼品管理能力</w:t>
            </w:r>
          </w:p>
        </w:tc>
        <w:tc>
          <w:tcPr>
            <w:tcW w:w="5100" w:type="dxa"/>
            <w:tcBorders>
              <w:right w:val="single" w:sz="4" w:space="0" w:color="auto"/>
            </w:tcBorders>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返礼品や在庫数及び配送状況を適切に管理することができるか。</w:t>
            </w:r>
          </w:p>
        </w:tc>
        <w:tc>
          <w:tcPr>
            <w:tcW w:w="708" w:type="dxa"/>
            <w:tcBorders>
              <w:left w:val="single" w:sz="4" w:space="0" w:color="auto"/>
              <w:right w:val="single" w:sz="4" w:space="0" w:color="auto"/>
            </w:tcBorders>
            <w:vAlign w:val="center"/>
          </w:tcPr>
          <w:p w:rsidR="007B7038" w:rsidRPr="00D469BF" w:rsidRDefault="00A87EF2" w:rsidP="00D94CF8">
            <w:pPr>
              <w:spacing w:line="280" w:lineRule="exact"/>
              <w:jc w:val="center"/>
              <w:rPr>
                <w:rFonts w:ascii="ＭＳ 明朝" w:eastAsia="ＭＳ 明朝" w:hAnsi="ＭＳ 明朝"/>
                <w:color w:val="000000" w:themeColor="text1"/>
              </w:rPr>
            </w:pPr>
            <w:r w:rsidRPr="00D469BF">
              <w:rPr>
                <w:rFonts w:ascii="ＭＳ 明朝" w:eastAsia="ＭＳ 明朝" w:hAnsi="ＭＳ 明朝" w:hint="eastAsia"/>
                <w:color w:val="000000" w:themeColor="text1"/>
              </w:rPr>
              <w:t>5</w:t>
            </w:r>
          </w:p>
        </w:tc>
      </w:tr>
      <w:tr w:rsidR="00D469BF" w:rsidRPr="00D469BF" w:rsidTr="00DA37C8">
        <w:trPr>
          <w:trHeight w:val="680"/>
        </w:trPr>
        <w:tc>
          <w:tcPr>
            <w:tcW w:w="1700" w:type="dxa"/>
            <w:vMerge/>
            <w:tcBorders>
              <w:left w:val="single" w:sz="4" w:space="0" w:color="auto"/>
            </w:tcBorders>
            <w:vAlign w:val="center"/>
          </w:tcPr>
          <w:p w:rsidR="007B7038" w:rsidRPr="00D469BF" w:rsidRDefault="007B7038" w:rsidP="00D94CF8">
            <w:pPr>
              <w:spacing w:line="280" w:lineRule="exact"/>
              <w:jc w:val="center"/>
              <w:rPr>
                <w:rFonts w:ascii="ＭＳ 明朝" w:eastAsia="ＭＳ 明朝" w:hAnsi="ＭＳ 明朝"/>
                <w:color w:val="000000" w:themeColor="text1"/>
                <w:sz w:val="20"/>
                <w:szCs w:val="20"/>
              </w:rPr>
            </w:pPr>
          </w:p>
        </w:tc>
        <w:tc>
          <w:tcPr>
            <w:tcW w:w="1559" w:type="dxa"/>
            <w:vMerge/>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p>
        </w:tc>
        <w:tc>
          <w:tcPr>
            <w:tcW w:w="5100" w:type="dxa"/>
            <w:tcBorders>
              <w:right w:val="single" w:sz="4" w:space="0" w:color="auto"/>
            </w:tcBorders>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返礼品提供事業者との連携を密にし、配送業務を円滑に実施できる体制となっているか。</w:t>
            </w:r>
          </w:p>
        </w:tc>
        <w:tc>
          <w:tcPr>
            <w:tcW w:w="708" w:type="dxa"/>
            <w:tcBorders>
              <w:left w:val="single" w:sz="4" w:space="0" w:color="auto"/>
              <w:right w:val="single" w:sz="4" w:space="0" w:color="auto"/>
            </w:tcBorders>
            <w:vAlign w:val="center"/>
          </w:tcPr>
          <w:p w:rsidR="007B7038" w:rsidRPr="00D469BF" w:rsidRDefault="007B7038" w:rsidP="00D94CF8">
            <w:pPr>
              <w:spacing w:line="280" w:lineRule="exact"/>
              <w:jc w:val="center"/>
              <w:rPr>
                <w:rFonts w:ascii="ＭＳ 明朝" w:eastAsia="ＭＳ 明朝" w:hAnsi="ＭＳ 明朝"/>
                <w:color w:val="000000" w:themeColor="text1"/>
              </w:rPr>
            </w:pPr>
            <w:r w:rsidRPr="00D469BF">
              <w:rPr>
                <w:rFonts w:ascii="ＭＳ 明朝" w:eastAsia="ＭＳ 明朝" w:hAnsi="ＭＳ 明朝" w:hint="eastAsia"/>
                <w:color w:val="000000" w:themeColor="text1"/>
              </w:rPr>
              <w:t>10</w:t>
            </w:r>
          </w:p>
        </w:tc>
      </w:tr>
      <w:tr w:rsidR="00D469BF" w:rsidRPr="00D469BF" w:rsidTr="00DA37C8">
        <w:trPr>
          <w:trHeight w:val="680"/>
        </w:trPr>
        <w:tc>
          <w:tcPr>
            <w:tcW w:w="1700" w:type="dxa"/>
            <w:vMerge/>
            <w:tcBorders>
              <w:left w:val="single" w:sz="4" w:space="0" w:color="auto"/>
            </w:tcBorders>
            <w:vAlign w:val="center"/>
          </w:tcPr>
          <w:p w:rsidR="007B7038" w:rsidRPr="00D469BF" w:rsidRDefault="007B7038" w:rsidP="00D94CF8">
            <w:pPr>
              <w:spacing w:line="280" w:lineRule="exact"/>
              <w:jc w:val="center"/>
              <w:rPr>
                <w:rFonts w:ascii="ＭＳ 明朝" w:eastAsia="ＭＳ 明朝" w:hAnsi="ＭＳ 明朝"/>
                <w:color w:val="000000" w:themeColor="text1"/>
                <w:sz w:val="20"/>
                <w:szCs w:val="20"/>
              </w:rPr>
            </w:pPr>
          </w:p>
        </w:tc>
        <w:tc>
          <w:tcPr>
            <w:tcW w:w="1559" w:type="dxa"/>
            <w:vMerge w:val="restart"/>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返礼品開発及びプロモーション</w:t>
            </w:r>
          </w:p>
        </w:tc>
        <w:tc>
          <w:tcPr>
            <w:tcW w:w="5100" w:type="dxa"/>
            <w:tcBorders>
              <w:top w:val="single" w:sz="4" w:space="0" w:color="auto"/>
            </w:tcBorders>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返礼品の開発実績が豊富にあり、新たに魅力的な返礼品の開発をすることができるか。</w:t>
            </w:r>
          </w:p>
        </w:tc>
        <w:tc>
          <w:tcPr>
            <w:tcW w:w="708" w:type="dxa"/>
            <w:tcBorders>
              <w:left w:val="single" w:sz="4" w:space="0" w:color="auto"/>
              <w:right w:val="single" w:sz="4" w:space="0" w:color="auto"/>
            </w:tcBorders>
            <w:vAlign w:val="center"/>
          </w:tcPr>
          <w:p w:rsidR="007B7038" w:rsidRPr="00D469BF" w:rsidRDefault="009D1327" w:rsidP="00D94CF8">
            <w:pPr>
              <w:spacing w:line="280" w:lineRule="exact"/>
              <w:jc w:val="center"/>
              <w:rPr>
                <w:rFonts w:ascii="ＭＳ 明朝" w:eastAsia="ＭＳ 明朝" w:hAnsi="ＭＳ 明朝"/>
                <w:color w:val="000000" w:themeColor="text1"/>
              </w:rPr>
            </w:pPr>
            <w:r w:rsidRPr="00D469BF">
              <w:rPr>
                <w:rFonts w:ascii="ＭＳ 明朝" w:eastAsia="ＭＳ 明朝" w:hAnsi="ＭＳ 明朝" w:hint="eastAsia"/>
                <w:color w:val="000000" w:themeColor="text1"/>
              </w:rPr>
              <w:t>20</w:t>
            </w:r>
          </w:p>
        </w:tc>
      </w:tr>
      <w:tr w:rsidR="00D469BF" w:rsidRPr="00D469BF" w:rsidTr="00DA37C8">
        <w:trPr>
          <w:trHeight w:val="680"/>
        </w:trPr>
        <w:tc>
          <w:tcPr>
            <w:tcW w:w="1700" w:type="dxa"/>
            <w:vMerge/>
            <w:tcBorders>
              <w:left w:val="single" w:sz="4" w:space="0" w:color="auto"/>
            </w:tcBorders>
            <w:vAlign w:val="center"/>
          </w:tcPr>
          <w:p w:rsidR="007B7038" w:rsidRPr="00D469BF" w:rsidRDefault="007B7038" w:rsidP="00D94CF8">
            <w:pPr>
              <w:spacing w:line="280" w:lineRule="exact"/>
              <w:jc w:val="center"/>
              <w:rPr>
                <w:rFonts w:ascii="ＭＳ 明朝" w:eastAsia="ＭＳ 明朝" w:hAnsi="ＭＳ 明朝"/>
                <w:color w:val="000000" w:themeColor="text1"/>
                <w:sz w:val="20"/>
                <w:szCs w:val="20"/>
              </w:rPr>
            </w:pPr>
          </w:p>
        </w:tc>
        <w:tc>
          <w:tcPr>
            <w:tcW w:w="1559" w:type="dxa"/>
            <w:vMerge/>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p>
        </w:tc>
        <w:tc>
          <w:tcPr>
            <w:tcW w:w="5100" w:type="dxa"/>
            <w:tcBorders>
              <w:top w:val="single" w:sz="4" w:space="0" w:color="auto"/>
            </w:tcBorders>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本市の地域性や強みを生かし、ふる</w:t>
            </w:r>
            <w:r w:rsidR="00D94CF8" w:rsidRPr="00D469BF">
              <w:rPr>
                <w:rFonts w:ascii="ＭＳ 明朝" w:eastAsia="ＭＳ 明朝" w:hAnsi="ＭＳ 明朝" w:hint="eastAsia"/>
                <w:color w:val="000000" w:themeColor="text1"/>
                <w:sz w:val="20"/>
                <w:szCs w:val="20"/>
              </w:rPr>
              <w:t>さと納税に関するプロモーションを効果的に実施できるか。</w:t>
            </w:r>
          </w:p>
        </w:tc>
        <w:tc>
          <w:tcPr>
            <w:tcW w:w="708" w:type="dxa"/>
            <w:tcBorders>
              <w:left w:val="single" w:sz="4" w:space="0" w:color="auto"/>
              <w:right w:val="single" w:sz="4" w:space="0" w:color="auto"/>
            </w:tcBorders>
            <w:vAlign w:val="center"/>
          </w:tcPr>
          <w:p w:rsidR="007B7038" w:rsidRPr="00D469BF" w:rsidRDefault="00D45874" w:rsidP="00D94CF8">
            <w:pPr>
              <w:spacing w:line="280" w:lineRule="exact"/>
              <w:jc w:val="center"/>
              <w:rPr>
                <w:rFonts w:ascii="ＭＳ 明朝" w:eastAsia="ＭＳ 明朝" w:hAnsi="ＭＳ 明朝"/>
                <w:color w:val="000000" w:themeColor="text1"/>
              </w:rPr>
            </w:pPr>
            <w:r w:rsidRPr="00D469BF">
              <w:rPr>
                <w:rFonts w:ascii="ＭＳ 明朝" w:eastAsia="ＭＳ 明朝" w:hAnsi="ＭＳ 明朝" w:hint="eastAsia"/>
                <w:color w:val="000000" w:themeColor="text1"/>
              </w:rPr>
              <w:t>20</w:t>
            </w:r>
          </w:p>
        </w:tc>
      </w:tr>
      <w:tr w:rsidR="00D469BF" w:rsidRPr="00D469BF" w:rsidTr="00DA37C8">
        <w:trPr>
          <w:trHeight w:val="918"/>
        </w:trPr>
        <w:tc>
          <w:tcPr>
            <w:tcW w:w="1700" w:type="dxa"/>
            <w:vMerge/>
            <w:tcBorders>
              <w:left w:val="single" w:sz="4" w:space="0" w:color="auto"/>
            </w:tcBorders>
            <w:vAlign w:val="center"/>
          </w:tcPr>
          <w:p w:rsidR="007B7038" w:rsidRPr="00D469BF" w:rsidRDefault="007B7038" w:rsidP="00D94CF8">
            <w:pPr>
              <w:spacing w:line="280" w:lineRule="exact"/>
              <w:jc w:val="center"/>
              <w:rPr>
                <w:rFonts w:ascii="ＭＳ 明朝" w:eastAsia="ＭＳ 明朝" w:hAnsi="ＭＳ 明朝"/>
                <w:color w:val="000000" w:themeColor="text1"/>
                <w:sz w:val="20"/>
                <w:szCs w:val="20"/>
              </w:rPr>
            </w:pPr>
          </w:p>
        </w:tc>
        <w:tc>
          <w:tcPr>
            <w:tcW w:w="1559" w:type="dxa"/>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個人情報保護情報セキュリティ</w:t>
            </w:r>
          </w:p>
        </w:tc>
        <w:tc>
          <w:tcPr>
            <w:tcW w:w="5100" w:type="dxa"/>
            <w:tcBorders>
              <w:top w:val="single" w:sz="4" w:space="0" w:color="auto"/>
            </w:tcBorders>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個人情報等の取扱いに十分考慮されており、個人情報・寄附情報について、漏えいを防止する対策が講じられているか。</w:t>
            </w:r>
          </w:p>
        </w:tc>
        <w:tc>
          <w:tcPr>
            <w:tcW w:w="708" w:type="dxa"/>
            <w:tcBorders>
              <w:left w:val="single" w:sz="4" w:space="0" w:color="auto"/>
              <w:right w:val="single" w:sz="4" w:space="0" w:color="auto"/>
            </w:tcBorders>
            <w:vAlign w:val="center"/>
          </w:tcPr>
          <w:p w:rsidR="007B7038" w:rsidRPr="00D469BF" w:rsidRDefault="0057573F" w:rsidP="00D94CF8">
            <w:pPr>
              <w:spacing w:line="280" w:lineRule="exact"/>
              <w:jc w:val="center"/>
              <w:rPr>
                <w:rFonts w:ascii="ＭＳ 明朝" w:eastAsia="ＭＳ 明朝" w:hAnsi="ＭＳ 明朝"/>
                <w:color w:val="000000" w:themeColor="text1"/>
              </w:rPr>
            </w:pPr>
            <w:r w:rsidRPr="00D469BF">
              <w:rPr>
                <w:rFonts w:ascii="ＭＳ 明朝" w:eastAsia="ＭＳ 明朝" w:hAnsi="ＭＳ 明朝" w:hint="eastAsia"/>
                <w:color w:val="000000" w:themeColor="text1"/>
              </w:rPr>
              <w:t>10</w:t>
            </w:r>
          </w:p>
        </w:tc>
      </w:tr>
      <w:tr w:rsidR="00D469BF" w:rsidRPr="00D469BF" w:rsidTr="00DA37C8">
        <w:trPr>
          <w:trHeight w:val="508"/>
        </w:trPr>
        <w:tc>
          <w:tcPr>
            <w:tcW w:w="1700" w:type="dxa"/>
            <w:vMerge/>
            <w:tcBorders>
              <w:left w:val="single" w:sz="4" w:space="0" w:color="auto"/>
            </w:tcBorders>
            <w:vAlign w:val="center"/>
          </w:tcPr>
          <w:p w:rsidR="007B7038" w:rsidRPr="00D469BF" w:rsidRDefault="007B7038" w:rsidP="00D94CF8">
            <w:pPr>
              <w:spacing w:line="280" w:lineRule="exact"/>
              <w:jc w:val="center"/>
              <w:rPr>
                <w:rFonts w:ascii="ＭＳ 明朝" w:eastAsia="ＭＳ 明朝" w:hAnsi="ＭＳ 明朝"/>
                <w:color w:val="000000" w:themeColor="text1"/>
                <w:sz w:val="20"/>
                <w:szCs w:val="20"/>
              </w:rPr>
            </w:pPr>
          </w:p>
        </w:tc>
        <w:tc>
          <w:tcPr>
            <w:tcW w:w="1559" w:type="dxa"/>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業務に要する経費</w:t>
            </w:r>
          </w:p>
        </w:tc>
        <w:tc>
          <w:tcPr>
            <w:tcW w:w="5100" w:type="dxa"/>
            <w:tcBorders>
              <w:top w:val="single" w:sz="4" w:space="0" w:color="auto"/>
            </w:tcBorders>
            <w:vAlign w:val="center"/>
          </w:tcPr>
          <w:p w:rsidR="007B7038" w:rsidRPr="00D469BF" w:rsidRDefault="007B703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ふるさと納税推進業務委託に要する費用は妥当なも</w:t>
            </w:r>
            <w:r w:rsidR="004055FB" w:rsidRPr="00D469BF">
              <w:rPr>
                <w:rFonts w:ascii="ＭＳ 明朝" w:eastAsia="ＭＳ 明朝" w:hAnsi="ＭＳ 明朝" w:hint="eastAsia"/>
                <w:color w:val="000000" w:themeColor="text1"/>
                <w:sz w:val="20"/>
                <w:szCs w:val="20"/>
              </w:rPr>
              <w:t>のか。</w:t>
            </w:r>
          </w:p>
        </w:tc>
        <w:tc>
          <w:tcPr>
            <w:tcW w:w="708" w:type="dxa"/>
            <w:tcBorders>
              <w:left w:val="single" w:sz="4" w:space="0" w:color="auto"/>
              <w:right w:val="single" w:sz="4" w:space="0" w:color="auto"/>
            </w:tcBorders>
            <w:vAlign w:val="center"/>
          </w:tcPr>
          <w:p w:rsidR="007B7038" w:rsidRPr="00D469BF" w:rsidRDefault="009D1327" w:rsidP="00D94CF8">
            <w:pPr>
              <w:spacing w:line="280" w:lineRule="exact"/>
              <w:jc w:val="center"/>
              <w:rPr>
                <w:rFonts w:ascii="ＭＳ 明朝" w:eastAsia="ＭＳ 明朝" w:hAnsi="ＭＳ 明朝"/>
                <w:color w:val="000000" w:themeColor="text1"/>
              </w:rPr>
            </w:pPr>
            <w:r w:rsidRPr="00D469BF">
              <w:rPr>
                <w:rFonts w:ascii="ＭＳ 明朝" w:eastAsia="ＭＳ 明朝" w:hAnsi="ＭＳ 明朝" w:hint="eastAsia"/>
                <w:color w:val="000000" w:themeColor="text1"/>
              </w:rPr>
              <w:t>15</w:t>
            </w:r>
          </w:p>
        </w:tc>
      </w:tr>
      <w:tr w:rsidR="00D469BF" w:rsidRPr="00D469BF" w:rsidTr="00DA37C8">
        <w:trPr>
          <w:trHeight w:val="567"/>
        </w:trPr>
        <w:tc>
          <w:tcPr>
            <w:tcW w:w="1700" w:type="dxa"/>
            <w:vMerge w:val="restart"/>
            <w:tcBorders>
              <w:left w:val="single" w:sz="4" w:space="0" w:color="auto"/>
            </w:tcBorders>
            <w:vAlign w:val="center"/>
          </w:tcPr>
          <w:p w:rsidR="00D94CF8" w:rsidRPr="00D469BF" w:rsidRDefault="00D94CF8" w:rsidP="00D94CF8">
            <w:pPr>
              <w:spacing w:line="280" w:lineRule="exact"/>
              <w:jc w:val="center"/>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業務実施方針</w:t>
            </w:r>
          </w:p>
        </w:tc>
        <w:tc>
          <w:tcPr>
            <w:tcW w:w="1559" w:type="dxa"/>
            <w:vAlign w:val="center"/>
          </w:tcPr>
          <w:p w:rsidR="00D94CF8" w:rsidRPr="00D469BF" w:rsidRDefault="00D94CF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業務内容の理解度</w:t>
            </w:r>
          </w:p>
        </w:tc>
        <w:tc>
          <w:tcPr>
            <w:tcW w:w="5100" w:type="dxa"/>
            <w:vAlign w:val="center"/>
          </w:tcPr>
          <w:p w:rsidR="00D94CF8" w:rsidRPr="00D469BF" w:rsidRDefault="00DA37C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業務</w:t>
            </w:r>
            <w:r w:rsidR="00D94CF8" w:rsidRPr="00D469BF">
              <w:rPr>
                <w:rFonts w:ascii="ＭＳ 明朝" w:eastAsia="ＭＳ 明朝" w:hAnsi="ＭＳ 明朝" w:hint="eastAsia"/>
                <w:color w:val="000000" w:themeColor="text1"/>
                <w:sz w:val="20"/>
                <w:szCs w:val="20"/>
              </w:rPr>
              <w:t>内容及び目的に関する理解・知識が十分にあるかどうか。</w:t>
            </w:r>
          </w:p>
        </w:tc>
        <w:tc>
          <w:tcPr>
            <w:tcW w:w="708" w:type="dxa"/>
            <w:tcBorders>
              <w:right w:val="single" w:sz="4" w:space="0" w:color="auto"/>
            </w:tcBorders>
            <w:vAlign w:val="center"/>
          </w:tcPr>
          <w:p w:rsidR="00D94CF8" w:rsidRPr="00D469BF" w:rsidRDefault="00D94CF8" w:rsidP="00D94CF8">
            <w:pPr>
              <w:spacing w:line="280" w:lineRule="exact"/>
              <w:jc w:val="center"/>
              <w:rPr>
                <w:rFonts w:ascii="ＭＳ 明朝" w:eastAsia="ＭＳ 明朝" w:hAnsi="ＭＳ 明朝"/>
                <w:color w:val="000000" w:themeColor="text1"/>
              </w:rPr>
            </w:pPr>
            <w:r w:rsidRPr="00D469BF">
              <w:rPr>
                <w:rFonts w:ascii="ＭＳ 明朝" w:eastAsia="ＭＳ 明朝" w:hAnsi="ＭＳ 明朝"/>
                <w:color w:val="000000" w:themeColor="text1"/>
              </w:rPr>
              <w:t>1</w:t>
            </w:r>
            <w:r w:rsidRPr="00D469BF">
              <w:rPr>
                <w:rFonts w:ascii="ＭＳ 明朝" w:eastAsia="ＭＳ 明朝" w:hAnsi="ＭＳ 明朝" w:hint="eastAsia"/>
                <w:color w:val="000000" w:themeColor="text1"/>
              </w:rPr>
              <w:t>0</w:t>
            </w:r>
          </w:p>
        </w:tc>
      </w:tr>
      <w:tr w:rsidR="00D469BF" w:rsidRPr="00D469BF" w:rsidTr="00DA37C8">
        <w:trPr>
          <w:trHeight w:val="567"/>
        </w:trPr>
        <w:tc>
          <w:tcPr>
            <w:tcW w:w="1700" w:type="dxa"/>
            <w:vMerge/>
            <w:tcBorders>
              <w:left w:val="single" w:sz="4" w:space="0" w:color="auto"/>
            </w:tcBorders>
            <w:vAlign w:val="center"/>
          </w:tcPr>
          <w:p w:rsidR="00D94CF8" w:rsidRPr="00D469BF" w:rsidRDefault="00D94CF8" w:rsidP="00D94CF8">
            <w:pPr>
              <w:spacing w:line="280" w:lineRule="exact"/>
              <w:jc w:val="center"/>
              <w:rPr>
                <w:rFonts w:ascii="ＭＳ 明朝" w:eastAsia="ＭＳ 明朝" w:hAnsi="ＭＳ 明朝"/>
                <w:color w:val="000000" w:themeColor="text1"/>
                <w:sz w:val="20"/>
                <w:szCs w:val="20"/>
              </w:rPr>
            </w:pPr>
          </w:p>
        </w:tc>
        <w:tc>
          <w:tcPr>
            <w:tcW w:w="1559" w:type="dxa"/>
            <w:vAlign w:val="center"/>
          </w:tcPr>
          <w:p w:rsidR="00D94CF8" w:rsidRPr="00D469BF" w:rsidRDefault="00D94CF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業務実施手法の妥当性</w:t>
            </w:r>
          </w:p>
        </w:tc>
        <w:tc>
          <w:tcPr>
            <w:tcW w:w="5100" w:type="dxa"/>
            <w:vAlign w:val="center"/>
          </w:tcPr>
          <w:p w:rsidR="00D94CF8" w:rsidRPr="00D469BF" w:rsidRDefault="00DA37C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業務</w:t>
            </w:r>
            <w:r w:rsidR="00D94CF8" w:rsidRPr="00D469BF">
              <w:rPr>
                <w:rFonts w:ascii="ＭＳ 明朝" w:eastAsia="ＭＳ 明朝" w:hAnsi="ＭＳ 明朝" w:hint="eastAsia"/>
                <w:color w:val="000000" w:themeColor="text1"/>
                <w:sz w:val="20"/>
                <w:szCs w:val="20"/>
              </w:rPr>
              <w:t>実施手法が具体的で、実現性があるか。</w:t>
            </w:r>
          </w:p>
        </w:tc>
        <w:tc>
          <w:tcPr>
            <w:tcW w:w="708" w:type="dxa"/>
            <w:tcBorders>
              <w:right w:val="single" w:sz="4" w:space="0" w:color="auto"/>
            </w:tcBorders>
            <w:vAlign w:val="center"/>
          </w:tcPr>
          <w:p w:rsidR="00D94CF8" w:rsidRPr="00D469BF" w:rsidRDefault="00D94CF8" w:rsidP="00D94CF8">
            <w:pPr>
              <w:spacing w:line="280" w:lineRule="exact"/>
              <w:jc w:val="center"/>
              <w:rPr>
                <w:rFonts w:ascii="ＭＳ 明朝" w:eastAsia="ＭＳ 明朝" w:hAnsi="ＭＳ 明朝"/>
                <w:color w:val="000000" w:themeColor="text1"/>
              </w:rPr>
            </w:pPr>
            <w:r w:rsidRPr="00D469BF">
              <w:rPr>
                <w:rFonts w:ascii="ＭＳ 明朝" w:eastAsia="ＭＳ 明朝" w:hAnsi="ＭＳ 明朝" w:hint="eastAsia"/>
                <w:color w:val="000000" w:themeColor="text1"/>
              </w:rPr>
              <w:t>10</w:t>
            </w:r>
          </w:p>
        </w:tc>
      </w:tr>
      <w:tr w:rsidR="00D469BF" w:rsidRPr="00D469BF" w:rsidTr="00DA37C8">
        <w:trPr>
          <w:trHeight w:val="567"/>
        </w:trPr>
        <w:tc>
          <w:tcPr>
            <w:tcW w:w="1700" w:type="dxa"/>
            <w:vMerge w:val="restart"/>
            <w:tcBorders>
              <w:left w:val="single" w:sz="4" w:space="0" w:color="auto"/>
            </w:tcBorders>
            <w:vAlign w:val="center"/>
          </w:tcPr>
          <w:p w:rsidR="00D94CF8" w:rsidRPr="00D469BF" w:rsidRDefault="00D94CF8" w:rsidP="00D94CF8">
            <w:pPr>
              <w:spacing w:line="280" w:lineRule="exact"/>
              <w:jc w:val="center"/>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ヒアリング</w:t>
            </w:r>
          </w:p>
        </w:tc>
        <w:tc>
          <w:tcPr>
            <w:tcW w:w="1559" w:type="dxa"/>
            <w:vAlign w:val="center"/>
          </w:tcPr>
          <w:p w:rsidR="00D94CF8" w:rsidRPr="00D469BF" w:rsidRDefault="00D94CF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取組意欲</w:t>
            </w:r>
          </w:p>
        </w:tc>
        <w:tc>
          <w:tcPr>
            <w:tcW w:w="5100" w:type="dxa"/>
            <w:vAlign w:val="center"/>
          </w:tcPr>
          <w:p w:rsidR="00D94CF8" w:rsidRPr="00D469BF" w:rsidRDefault="009D1327"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本業務に対する取組み姿勢が積極的</w:t>
            </w:r>
            <w:r w:rsidR="00D94CF8" w:rsidRPr="00D469BF">
              <w:rPr>
                <w:rFonts w:ascii="ＭＳ 明朝" w:eastAsia="ＭＳ 明朝" w:hAnsi="ＭＳ 明朝" w:hint="eastAsia"/>
                <w:color w:val="000000" w:themeColor="text1"/>
                <w:sz w:val="20"/>
                <w:szCs w:val="20"/>
              </w:rPr>
              <w:t>であるか。</w:t>
            </w:r>
          </w:p>
        </w:tc>
        <w:tc>
          <w:tcPr>
            <w:tcW w:w="708" w:type="dxa"/>
            <w:tcBorders>
              <w:right w:val="single" w:sz="4" w:space="0" w:color="auto"/>
            </w:tcBorders>
            <w:vAlign w:val="center"/>
          </w:tcPr>
          <w:p w:rsidR="00D94CF8" w:rsidRPr="00D469BF" w:rsidRDefault="009D1327" w:rsidP="00D94CF8">
            <w:pPr>
              <w:spacing w:line="280" w:lineRule="exact"/>
              <w:jc w:val="center"/>
              <w:rPr>
                <w:rFonts w:ascii="ＭＳ 明朝" w:eastAsia="ＭＳ 明朝" w:hAnsi="ＭＳ 明朝"/>
                <w:color w:val="000000" w:themeColor="text1"/>
              </w:rPr>
            </w:pPr>
            <w:r w:rsidRPr="00D469BF">
              <w:rPr>
                <w:rFonts w:ascii="ＭＳ 明朝" w:eastAsia="ＭＳ 明朝" w:hAnsi="ＭＳ 明朝" w:hint="eastAsia"/>
                <w:color w:val="000000" w:themeColor="text1"/>
              </w:rPr>
              <w:t>15</w:t>
            </w:r>
          </w:p>
        </w:tc>
      </w:tr>
      <w:tr w:rsidR="00D469BF" w:rsidRPr="00D469BF" w:rsidTr="00DA37C8">
        <w:trPr>
          <w:trHeight w:val="567"/>
        </w:trPr>
        <w:tc>
          <w:tcPr>
            <w:tcW w:w="1700" w:type="dxa"/>
            <w:vMerge/>
            <w:tcBorders>
              <w:left w:val="single" w:sz="4" w:space="0" w:color="auto"/>
            </w:tcBorders>
          </w:tcPr>
          <w:p w:rsidR="00D94CF8" w:rsidRPr="00D469BF" w:rsidRDefault="00D94CF8" w:rsidP="00D94CF8">
            <w:pPr>
              <w:spacing w:line="280" w:lineRule="exact"/>
              <w:rPr>
                <w:rFonts w:ascii="ＭＳ 明朝" w:eastAsia="ＭＳ 明朝" w:hAnsi="ＭＳ 明朝"/>
                <w:color w:val="000000" w:themeColor="text1"/>
                <w:sz w:val="20"/>
                <w:szCs w:val="20"/>
              </w:rPr>
            </w:pPr>
          </w:p>
        </w:tc>
        <w:tc>
          <w:tcPr>
            <w:tcW w:w="1559" w:type="dxa"/>
            <w:vAlign w:val="center"/>
          </w:tcPr>
          <w:p w:rsidR="00D94CF8" w:rsidRPr="00D469BF" w:rsidRDefault="00D94CF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理解度・専門技術力</w:t>
            </w:r>
          </w:p>
        </w:tc>
        <w:tc>
          <w:tcPr>
            <w:tcW w:w="5100" w:type="dxa"/>
            <w:vAlign w:val="center"/>
          </w:tcPr>
          <w:p w:rsidR="00D94CF8" w:rsidRPr="00D469BF" w:rsidRDefault="00D94CF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市からの質問に対し、真摯かつ的確に回答しているか。</w:t>
            </w:r>
          </w:p>
        </w:tc>
        <w:tc>
          <w:tcPr>
            <w:tcW w:w="708" w:type="dxa"/>
            <w:tcBorders>
              <w:right w:val="single" w:sz="4" w:space="0" w:color="auto"/>
            </w:tcBorders>
            <w:vAlign w:val="center"/>
          </w:tcPr>
          <w:p w:rsidR="00D94CF8" w:rsidRPr="00D469BF" w:rsidRDefault="009D1327" w:rsidP="00D94CF8">
            <w:pPr>
              <w:spacing w:line="280" w:lineRule="exact"/>
              <w:jc w:val="center"/>
              <w:rPr>
                <w:rFonts w:ascii="ＭＳ 明朝" w:eastAsia="ＭＳ 明朝" w:hAnsi="ＭＳ 明朝"/>
                <w:color w:val="000000" w:themeColor="text1"/>
              </w:rPr>
            </w:pPr>
            <w:r w:rsidRPr="00D469BF">
              <w:rPr>
                <w:rFonts w:ascii="ＭＳ 明朝" w:eastAsia="ＭＳ 明朝" w:hAnsi="ＭＳ 明朝" w:hint="eastAsia"/>
                <w:color w:val="000000" w:themeColor="text1"/>
              </w:rPr>
              <w:t>10</w:t>
            </w:r>
          </w:p>
        </w:tc>
      </w:tr>
      <w:tr w:rsidR="00D469BF" w:rsidRPr="00D469BF" w:rsidTr="00DA37C8">
        <w:trPr>
          <w:trHeight w:val="567"/>
        </w:trPr>
        <w:tc>
          <w:tcPr>
            <w:tcW w:w="1700" w:type="dxa"/>
            <w:vMerge/>
            <w:tcBorders>
              <w:left w:val="single" w:sz="4" w:space="0" w:color="auto"/>
              <w:bottom w:val="double" w:sz="4" w:space="0" w:color="auto"/>
            </w:tcBorders>
          </w:tcPr>
          <w:p w:rsidR="00D94CF8" w:rsidRPr="00D469BF" w:rsidRDefault="00D94CF8" w:rsidP="00D94CF8">
            <w:pPr>
              <w:spacing w:line="280" w:lineRule="exact"/>
              <w:rPr>
                <w:rFonts w:ascii="ＭＳ 明朝" w:eastAsia="ＭＳ 明朝" w:hAnsi="ＭＳ 明朝"/>
                <w:color w:val="000000" w:themeColor="text1"/>
                <w:sz w:val="20"/>
                <w:szCs w:val="20"/>
              </w:rPr>
            </w:pPr>
          </w:p>
        </w:tc>
        <w:tc>
          <w:tcPr>
            <w:tcW w:w="1559" w:type="dxa"/>
            <w:tcBorders>
              <w:bottom w:val="double" w:sz="4" w:space="0" w:color="auto"/>
            </w:tcBorders>
            <w:vAlign w:val="center"/>
          </w:tcPr>
          <w:p w:rsidR="00D94CF8" w:rsidRPr="00D469BF" w:rsidRDefault="00D94CF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実現性</w:t>
            </w:r>
          </w:p>
        </w:tc>
        <w:tc>
          <w:tcPr>
            <w:tcW w:w="5100" w:type="dxa"/>
            <w:tcBorders>
              <w:bottom w:val="double" w:sz="4" w:space="0" w:color="auto"/>
            </w:tcBorders>
            <w:vAlign w:val="center"/>
          </w:tcPr>
          <w:p w:rsidR="00D94CF8" w:rsidRPr="00D469BF" w:rsidRDefault="00D94CF8" w:rsidP="00D94CF8">
            <w:pPr>
              <w:spacing w:line="280" w:lineRule="exact"/>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提案内容は、実現性があるか。</w:t>
            </w:r>
          </w:p>
        </w:tc>
        <w:tc>
          <w:tcPr>
            <w:tcW w:w="708" w:type="dxa"/>
            <w:tcBorders>
              <w:bottom w:val="double" w:sz="4" w:space="0" w:color="auto"/>
              <w:right w:val="single" w:sz="4" w:space="0" w:color="auto"/>
            </w:tcBorders>
            <w:vAlign w:val="center"/>
          </w:tcPr>
          <w:p w:rsidR="00D94CF8" w:rsidRPr="00D469BF" w:rsidRDefault="009D1327" w:rsidP="00D94CF8">
            <w:pPr>
              <w:spacing w:line="280" w:lineRule="exact"/>
              <w:jc w:val="center"/>
              <w:rPr>
                <w:rFonts w:ascii="ＭＳ 明朝" w:eastAsia="ＭＳ 明朝" w:hAnsi="ＭＳ 明朝"/>
                <w:color w:val="000000" w:themeColor="text1"/>
              </w:rPr>
            </w:pPr>
            <w:r w:rsidRPr="00D469BF">
              <w:rPr>
                <w:rFonts w:ascii="ＭＳ 明朝" w:eastAsia="ＭＳ 明朝" w:hAnsi="ＭＳ 明朝" w:hint="eastAsia"/>
                <w:color w:val="000000" w:themeColor="text1"/>
              </w:rPr>
              <w:t>10</w:t>
            </w:r>
          </w:p>
        </w:tc>
      </w:tr>
      <w:tr w:rsidR="00D469BF" w:rsidRPr="00D469BF" w:rsidTr="00DA37C8">
        <w:trPr>
          <w:trHeight w:val="680"/>
        </w:trPr>
        <w:tc>
          <w:tcPr>
            <w:tcW w:w="8359" w:type="dxa"/>
            <w:gridSpan w:val="3"/>
            <w:tcBorders>
              <w:top w:val="double" w:sz="4" w:space="0" w:color="auto"/>
              <w:left w:val="single" w:sz="4" w:space="0" w:color="auto"/>
              <w:bottom w:val="single" w:sz="4" w:space="0" w:color="auto"/>
            </w:tcBorders>
            <w:vAlign w:val="center"/>
          </w:tcPr>
          <w:p w:rsidR="000A6BFC" w:rsidRPr="00D469BF" w:rsidRDefault="000A6BFC" w:rsidP="00D94CF8">
            <w:pPr>
              <w:spacing w:line="280" w:lineRule="exact"/>
              <w:jc w:val="center"/>
              <w:rPr>
                <w:rFonts w:ascii="ＭＳ 明朝" w:eastAsia="ＭＳ 明朝" w:hAnsi="ＭＳ 明朝"/>
                <w:color w:val="000000" w:themeColor="text1"/>
                <w:sz w:val="20"/>
                <w:szCs w:val="20"/>
              </w:rPr>
            </w:pPr>
            <w:r w:rsidRPr="00D469BF">
              <w:rPr>
                <w:rFonts w:ascii="ＭＳ 明朝" w:eastAsia="ＭＳ 明朝" w:hAnsi="ＭＳ 明朝" w:hint="eastAsia"/>
                <w:color w:val="000000" w:themeColor="text1"/>
                <w:sz w:val="20"/>
                <w:szCs w:val="20"/>
              </w:rPr>
              <w:t>評価点の合計</w:t>
            </w:r>
          </w:p>
        </w:tc>
        <w:tc>
          <w:tcPr>
            <w:tcW w:w="708" w:type="dxa"/>
            <w:tcBorders>
              <w:top w:val="double" w:sz="4" w:space="0" w:color="auto"/>
              <w:bottom w:val="single" w:sz="4" w:space="0" w:color="auto"/>
              <w:right w:val="single" w:sz="4" w:space="0" w:color="auto"/>
            </w:tcBorders>
            <w:vAlign w:val="center"/>
          </w:tcPr>
          <w:p w:rsidR="000A6BFC" w:rsidRPr="00D469BF" w:rsidRDefault="000A6BFC" w:rsidP="00D94CF8">
            <w:pPr>
              <w:spacing w:line="280" w:lineRule="exact"/>
              <w:jc w:val="center"/>
              <w:rPr>
                <w:rFonts w:ascii="ＭＳ 明朝" w:eastAsia="ＭＳ 明朝" w:hAnsi="ＭＳ 明朝"/>
                <w:color w:val="000000" w:themeColor="text1"/>
              </w:rPr>
            </w:pPr>
            <w:r w:rsidRPr="00D469BF">
              <w:rPr>
                <w:rFonts w:ascii="ＭＳ 明朝" w:eastAsia="ＭＳ 明朝" w:hAnsi="ＭＳ 明朝" w:hint="eastAsia"/>
                <w:color w:val="000000" w:themeColor="text1"/>
              </w:rPr>
              <w:t>200</w:t>
            </w:r>
          </w:p>
        </w:tc>
      </w:tr>
    </w:tbl>
    <w:p w:rsidR="002D6AD2" w:rsidRPr="00D469BF" w:rsidRDefault="002D6AD2" w:rsidP="00C71C43">
      <w:pPr>
        <w:rPr>
          <w:rFonts w:ascii="ＭＳ ゴシック" w:eastAsia="ＭＳ ゴシック" w:hAnsi="ＭＳ ゴシック"/>
          <w:color w:val="000000" w:themeColor="text1"/>
          <w:sz w:val="22"/>
        </w:rPr>
        <w:sectPr w:rsidR="002D6AD2" w:rsidRPr="00D469BF" w:rsidSect="009D4405">
          <w:footerReference w:type="default" r:id="rId8"/>
          <w:pgSz w:w="11906" w:h="16838" w:code="9"/>
          <w:pgMar w:top="1247" w:right="1418" w:bottom="1134" w:left="1418" w:header="851" w:footer="680" w:gutter="0"/>
          <w:cols w:space="425"/>
          <w:docGrid w:type="lines" w:linePitch="336"/>
        </w:sectPr>
      </w:pPr>
    </w:p>
    <w:p w:rsidR="00E550B3" w:rsidRPr="00D469BF" w:rsidRDefault="00691196" w:rsidP="00C71C43">
      <w:pPr>
        <w:rPr>
          <w:rFonts w:ascii="ＭＳ ゴシック" w:eastAsia="ＭＳ ゴシック" w:hAnsi="ＭＳ ゴシック"/>
          <w:color w:val="000000" w:themeColor="text1"/>
          <w:sz w:val="22"/>
        </w:rPr>
      </w:pPr>
      <w:r w:rsidRPr="00D469BF">
        <w:rPr>
          <w:rFonts w:ascii="ＭＳ ゴシック" w:eastAsia="ＭＳ ゴシック" w:hAnsi="ＭＳ ゴシック" w:hint="eastAsia"/>
          <w:color w:val="000000" w:themeColor="text1"/>
          <w:sz w:val="22"/>
        </w:rPr>
        <w:lastRenderedPageBreak/>
        <w:t>７</w:t>
      </w:r>
      <w:r w:rsidR="00E550B3" w:rsidRPr="00D469BF">
        <w:rPr>
          <w:rFonts w:ascii="ＭＳ ゴシック" w:eastAsia="ＭＳ ゴシック" w:hAnsi="ＭＳ ゴシック" w:hint="eastAsia"/>
          <w:color w:val="000000" w:themeColor="text1"/>
          <w:sz w:val="22"/>
        </w:rPr>
        <w:t xml:space="preserve">　提案書の提出</w:t>
      </w:r>
    </w:p>
    <w:p w:rsidR="00E550B3" w:rsidRPr="00D469BF" w:rsidRDefault="00E550B3"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（１）提案書の提出</w:t>
      </w:r>
    </w:p>
    <w:p w:rsidR="00E550B3" w:rsidRPr="00D469BF" w:rsidRDefault="00E550B3"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246E50" w:rsidRPr="00D469BF">
        <w:rPr>
          <w:rFonts w:ascii="ＭＳ 明朝" w:eastAsia="ＭＳ 明朝" w:hAnsi="ＭＳ 明朝" w:hint="eastAsia"/>
          <w:color w:val="000000" w:themeColor="text1"/>
          <w:sz w:val="22"/>
        </w:rPr>
        <w:t xml:space="preserve">　</w:t>
      </w:r>
      <w:r w:rsidRPr="00D469BF">
        <w:rPr>
          <w:rFonts w:ascii="ＭＳ 明朝" w:eastAsia="ＭＳ 明朝" w:hAnsi="ＭＳ 明朝" w:hint="eastAsia"/>
          <w:color w:val="000000" w:themeColor="text1"/>
          <w:sz w:val="22"/>
        </w:rPr>
        <w:t xml:space="preserve">ア　提出部数　</w:t>
      </w:r>
      <w:r w:rsidR="00286934" w:rsidRPr="00D469BF">
        <w:rPr>
          <w:rFonts w:ascii="ＭＳ 明朝" w:eastAsia="ＭＳ 明朝" w:hAnsi="ＭＳ 明朝" w:hint="eastAsia"/>
          <w:color w:val="000000" w:themeColor="text1"/>
          <w:sz w:val="22"/>
        </w:rPr>
        <w:t>紙：</w:t>
      </w:r>
      <w:r w:rsidRPr="00D469BF">
        <w:rPr>
          <w:rFonts w:ascii="ＭＳ 明朝" w:eastAsia="ＭＳ 明朝" w:hAnsi="ＭＳ 明朝" w:hint="eastAsia"/>
          <w:color w:val="000000" w:themeColor="text1"/>
          <w:sz w:val="22"/>
        </w:rPr>
        <w:t>２部（正１部</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複写用１部）</w:t>
      </w:r>
    </w:p>
    <w:p w:rsidR="00286934" w:rsidRPr="00D469BF" w:rsidRDefault="00286934" w:rsidP="00286934">
      <w:pPr>
        <w:ind w:left="3890" w:hangingChars="1800" w:hanging="389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電子データ：１部（電子データはＰＤＦファイルによりＣＤ－Ｒで提出すること。）</w:t>
      </w:r>
    </w:p>
    <w:p w:rsidR="00E550B3" w:rsidRPr="00D469BF" w:rsidRDefault="00E550B3"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246E50" w:rsidRPr="00D469BF">
        <w:rPr>
          <w:rFonts w:ascii="ＭＳ 明朝" w:eastAsia="ＭＳ 明朝" w:hAnsi="ＭＳ 明朝" w:hint="eastAsia"/>
          <w:color w:val="000000" w:themeColor="text1"/>
          <w:sz w:val="22"/>
        </w:rPr>
        <w:t xml:space="preserve">　</w:t>
      </w:r>
      <w:r w:rsidR="0087190F" w:rsidRPr="00D469BF">
        <w:rPr>
          <w:rFonts w:ascii="ＭＳ 明朝" w:eastAsia="ＭＳ 明朝" w:hAnsi="ＭＳ 明朝" w:hint="eastAsia"/>
          <w:color w:val="000000" w:themeColor="text1"/>
          <w:sz w:val="22"/>
        </w:rPr>
        <w:t>イ　提 出 先　　４</w:t>
      </w:r>
      <w:r w:rsidRPr="00D469BF">
        <w:rPr>
          <w:rFonts w:ascii="ＭＳ 明朝" w:eastAsia="ＭＳ 明朝" w:hAnsi="ＭＳ 明朝" w:hint="eastAsia"/>
          <w:color w:val="000000" w:themeColor="text1"/>
          <w:sz w:val="22"/>
        </w:rPr>
        <w:t>（２）と同じ</w:t>
      </w:r>
    </w:p>
    <w:p w:rsidR="00E550B3" w:rsidRPr="00D469BF" w:rsidRDefault="00691196"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246E50" w:rsidRPr="00D469BF">
        <w:rPr>
          <w:rFonts w:ascii="ＭＳ 明朝" w:eastAsia="ＭＳ 明朝" w:hAnsi="ＭＳ 明朝" w:hint="eastAsia"/>
          <w:color w:val="000000" w:themeColor="text1"/>
          <w:sz w:val="22"/>
        </w:rPr>
        <w:t xml:space="preserve">　</w:t>
      </w:r>
      <w:r w:rsidRPr="00D469BF">
        <w:rPr>
          <w:rFonts w:ascii="ＭＳ 明朝" w:eastAsia="ＭＳ 明朝" w:hAnsi="ＭＳ 明朝" w:hint="eastAsia"/>
          <w:color w:val="000000" w:themeColor="text1"/>
          <w:sz w:val="22"/>
        </w:rPr>
        <w:t>ウ　提出期限　　令和４年</w:t>
      </w:r>
      <w:r w:rsidR="00037CF6" w:rsidRPr="00D469BF">
        <w:rPr>
          <w:rFonts w:ascii="ＭＳ 明朝" w:eastAsia="ＭＳ 明朝" w:hAnsi="ＭＳ 明朝" w:hint="eastAsia"/>
          <w:color w:val="000000" w:themeColor="text1"/>
          <w:sz w:val="22"/>
        </w:rPr>
        <w:t>７</w:t>
      </w:r>
      <w:r w:rsidRPr="00D469BF">
        <w:rPr>
          <w:rFonts w:ascii="ＭＳ 明朝" w:eastAsia="ＭＳ 明朝" w:hAnsi="ＭＳ 明朝" w:hint="eastAsia"/>
          <w:color w:val="000000" w:themeColor="text1"/>
          <w:sz w:val="22"/>
        </w:rPr>
        <w:t>月</w:t>
      </w:r>
      <w:r w:rsidR="000E2F0D" w:rsidRPr="00D469BF">
        <w:rPr>
          <w:rFonts w:ascii="ＭＳ 明朝" w:eastAsia="ＭＳ 明朝" w:hAnsi="ＭＳ 明朝" w:hint="eastAsia"/>
          <w:color w:val="000000" w:themeColor="text1"/>
          <w:sz w:val="22"/>
        </w:rPr>
        <w:t>２２</w:t>
      </w:r>
      <w:r w:rsidRPr="00D469BF">
        <w:rPr>
          <w:rFonts w:ascii="ＭＳ 明朝" w:eastAsia="ＭＳ 明朝" w:hAnsi="ＭＳ 明朝" w:hint="eastAsia"/>
          <w:color w:val="000000" w:themeColor="text1"/>
          <w:sz w:val="22"/>
        </w:rPr>
        <w:t>日（</w:t>
      </w:r>
      <w:r w:rsidR="000E2F0D" w:rsidRPr="00D469BF">
        <w:rPr>
          <w:rFonts w:ascii="ＭＳ 明朝" w:eastAsia="ＭＳ 明朝" w:hAnsi="ＭＳ 明朝" w:hint="eastAsia"/>
          <w:color w:val="000000" w:themeColor="text1"/>
          <w:sz w:val="22"/>
        </w:rPr>
        <w:t>金</w:t>
      </w:r>
      <w:r w:rsidR="00E550B3" w:rsidRPr="00D469BF">
        <w:rPr>
          <w:rFonts w:ascii="ＭＳ 明朝" w:eastAsia="ＭＳ 明朝" w:hAnsi="ＭＳ 明朝" w:hint="eastAsia"/>
          <w:color w:val="000000" w:themeColor="text1"/>
          <w:sz w:val="22"/>
        </w:rPr>
        <w:t xml:space="preserve">）　</w:t>
      </w:r>
      <w:r w:rsidR="00037CF6" w:rsidRPr="00D469BF">
        <w:rPr>
          <w:rFonts w:ascii="ＭＳ 明朝" w:eastAsia="ＭＳ 明朝" w:hAnsi="ＭＳ 明朝" w:hint="eastAsia"/>
          <w:color w:val="000000" w:themeColor="text1"/>
          <w:sz w:val="22"/>
        </w:rPr>
        <w:t>17時15</w:t>
      </w:r>
      <w:r w:rsidR="00E550B3" w:rsidRPr="00D469BF">
        <w:rPr>
          <w:rFonts w:ascii="ＭＳ 明朝" w:eastAsia="ＭＳ 明朝" w:hAnsi="ＭＳ 明朝" w:hint="eastAsia"/>
          <w:color w:val="000000" w:themeColor="text1"/>
          <w:sz w:val="22"/>
        </w:rPr>
        <w:t>分まで</w:t>
      </w:r>
    </w:p>
    <w:p w:rsidR="00E550B3" w:rsidRPr="00D469BF" w:rsidRDefault="00E550B3" w:rsidP="0087190F">
      <w:pPr>
        <w:ind w:left="1945" w:hangingChars="900" w:hanging="1945"/>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246E50" w:rsidRPr="00D469BF">
        <w:rPr>
          <w:rFonts w:ascii="ＭＳ 明朝" w:eastAsia="ＭＳ 明朝" w:hAnsi="ＭＳ 明朝" w:hint="eastAsia"/>
          <w:color w:val="000000" w:themeColor="text1"/>
          <w:sz w:val="22"/>
        </w:rPr>
        <w:t xml:space="preserve">　</w:t>
      </w:r>
      <w:r w:rsidRPr="00D469BF">
        <w:rPr>
          <w:rFonts w:ascii="ＭＳ 明朝" w:eastAsia="ＭＳ 明朝" w:hAnsi="ＭＳ 明朝" w:hint="eastAsia"/>
          <w:color w:val="000000" w:themeColor="text1"/>
          <w:sz w:val="22"/>
        </w:rPr>
        <w:t xml:space="preserve">エ　提出方法　</w:t>
      </w:r>
      <w:r w:rsidR="0087190F" w:rsidRPr="00D469BF">
        <w:rPr>
          <w:rFonts w:ascii="ＭＳ 明朝" w:eastAsia="ＭＳ 明朝" w:hAnsi="ＭＳ 明朝" w:hint="eastAsia"/>
          <w:color w:val="000000" w:themeColor="text1"/>
          <w:sz w:val="22"/>
        </w:rPr>
        <w:t xml:space="preserve">　</w:t>
      </w:r>
      <w:r w:rsidRPr="00D469BF">
        <w:rPr>
          <w:rFonts w:ascii="ＭＳ 明朝" w:eastAsia="ＭＳ 明朝" w:hAnsi="ＭＳ 明朝" w:hint="eastAsia"/>
          <w:color w:val="000000" w:themeColor="text1"/>
          <w:sz w:val="22"/>
        </w:rPr>
        <w:t>持参又は郵送（郵送の場合は書留郵便とし</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期限までに到着するように発送してください。）</w:t>
      </w:r>
    </w:p>
    <w:p w:rsidR="00E550B3" w:rsidRPr="00D469BF" w:rsidRDefault="00E550B3"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（２）その他</w:t>
      </w:r>
    </w:p>
    <w:p w:rsidR="00E550B3" w:rsidRPr="00D469BF" w:rsidRDefault="00E550B3"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246E50" w:rsidRPr="00D469BF">
        <w:rPr>
          <w:rFonts w:ascii="ＭＳ 明朝" w:eastAsia="ＭＳ 明朝" w:hAnsi="ＭＳ 明朝" w:hint="eastAsia"/>
          <w:color w:val="000000" w:themeColor="text1"/>
          <w:sz w:val="22"/>
        </w:rPr>
        <w:t xml:space="preserve">　</w:t>
      </w:r>
      <w:r w:rsidRPr="00D469BF">
        <w:rPr>
          <w:rFonts w:ascii="ＭＳ 明朝" w:eastAsia="ＭＳ 明朝" w:hAnsi="ＭＳ 明朝" w:hint="eastAsia"/>
          <w:color w:val="000000" w:themeColor="text1"/>
          <w:sz w:val="22"/>
        </w:rPr>
        <w:t>ア　所定の様式以外の書類については受理しません。</w:t>
      </w:r>
    </w:p>
    <w:p w:rsidR="00E550B3" w:rsidRPr="00D469BF" w:rsidRDefault="00E550B3"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246E50" w:rsidRPr="00D469BF">
        <w:rPr>
          <w:rFonts w:ascii="ＭＳ 明朝" w:eastAsia="ＭＳ 明朝" w:hAnsi="ＭＳ 明朝" w:hint="eastAsia"/>
          <w:color w:val="000000" w:themeColor="text1"/>
          <w:sz w:val="22"/>
        </w:rPr>
        <w:t xml:space="preserve">　</w:t>
      </w:r>
      <w:r w:rsidRPr="00D469BF">
        <w:rPr>
          <w:rFonts w:ascii="ＭＳ 明朝" w:eastAsia="ＭＳ 明朝" w:hAnsi="ＭＳ 明朝" w:hint="eastAsia"/>
          <w:color w:val="000000" w:themeColor="text1"/>
          <w:sz w:val="22"/>
        </w:rPr>
        <w:t>イ　プロポーザルの提出後</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本市の判断により補足資料の提出を求めることがあります。</w:t>
      </w:r>
    </w:p>
    <w:p w:rsidR="00627A2E" w:rsidRPr="00D469BF" w:rsidRDefault="00627A2E"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246E50" w:rsidRPr="00D469BF">
        <w:rPr>
          <w:rFonts w:ascii="ＭＳ 明朝" w:eastAsia="ＭＳ 明朝" w:hAnsi="ＭＳ 明朝" w:hint="eastAsia"/>
          <w:color w:val="000000" w:themeColor="text1"/>
          <w:sz w:val="22"/>
        </w:rPr>
        <w:t xml:space="preserve">　</w:t>
      </w:r>
      <w:r w:rsidRPr="00D469BF">
        <w:rPr>
          <w:rFonts w:ascii="ＭＳ 明朝" w:eastAsia="ＭＳ 明朝" w:hAnsi="ＭＳ 明朝" w:hint="eastAsia"/>
          <w:color w:val="000000" w:themeColor="text1"/>
          <w:sz w:val="22"/>
        </w:rPr>
        <w:t>ウ　提出された書類は返却しません。</w:t>
      </w:r>
    </w:p>
    <w:p w:rsidR="00E550B3" w:rsidRPr="00D469BF" w:rsidRDefault="00627A2E" w:rsidP="00246E50">
      <w:pPr>
        <w:ind w:leftChars="200" w:left="628" w:hangingChars="100" w:hanging="216"/>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エ　</w:t>
      </w:r>
      <w:r w:rsidR="00E550B3" w:rsidRPr="00D469BF">
        <w:rPr>
          <w:rFonts w:ascii="ＭＳ 明朝" w:eastAsia="ＭＳ 明朝" w:hAnsi="ＭＳ 明朝" w:hint="eastAsia"/>
          <w:color w:val="000000" w:themeColor="text1"/>
          <w:sz w:val="22"/>
        </w:rPr>
        <w:t>プロポーザルに記載した配置予定の技術者（資格者等）は</w:t>
      </w:r>
      <w:r w:rsidR="004164E6" w:rsidRPr="00D469BF">
        <w:rPr>
          <w:rFonts w:ascii="ＭＳ 明朝" w:eastAsia="ＭＳ 明朝" w:hAnsi="ＭＳ 明朝" w:hint="eastAsia"/>
          <w:color w:val="000000" w:themeColor="text1"/>
          <w:sz w:val="22"/>
        </w:rPr>
        <w:t>、</w:t>
      </w:r>
      <w:r w:rsidR="00E550B3" w:rsidRPr="00D469BF">
        <w:rPr>
          <w:rFonts w:ascii="ＭＳ 明朝" w:eastAsia="ＭＳ 明朝" w:hAnsi="ＭＳ 明朝" w:hint="eastAsia"/>
          <w:color w:val="000000" w:themeColor="text1"/>
          <w:sz w:val="22"/>
        </w:rPr>
        <w:t>病気</w:t>
      </w:r>
      <w:r w:rsidR="004164E6" w:rsidRPr="00D469BF">
        <w:rPr>
          <w:rFonts w:ascii="ＭＳ 明朝" w:eastAsia="ＭＳ 明朝" w:hAnsi="ＭＳ 明朝" w:hint="eastAsia"/>
          <w:color w:val="000000" w:themeColor="text1"/>
          <w:sz w:val="22"/>
        </w:rPr>
        <w:t>、</w:t>
      </w:r>
      <w:r w:rsidR="00E550B3" w:rsidRPr="00D469BF">
        <w:rPr>
          <w:rFonts w:ascii="ＭＳ 明朝" w:eastAsia="ＭＳ 明朝" w:hAnsi="ＭＳ 明朝" w:hint="eastAsia"/>
          <w:color w:val="000000" w:themeColor="text1"/>
          <w:sz w:val="22"/>
        </w:rPr>
        <w:t>死亡</w:t>
      </w:r>
      <w:r w:rsidR="004164E6" w:rsidRPr="00D469BF">
        <w:rPr>
          <w:rFonts w:ascii="ＭＳ 明朝" w:eastAsia="ＭＳ 明朝" w:hAnsi="ＭＳ 明朝" w:hint="eastAsia"/>
          <w:color w:val="000000" w:themeColor="text1"/>
          <w:sz w:val="22"/>
        </w:rPr>
        <w:t>、</w:t>
      </w:r>
      <w:r w:rsidR="00E550B3" w:rsidRPr="00D469BF">
        <w:rPr>
          <w:rFonts w:ascii="ＭＳ 明朝" w:eastAsia="ＭＳ 明朝" w:hAnsi="ＭＳ 明朝" w:hint="eastAsia"/>
          <w:color w:val="000000" w:themeColor="text1"/>
          <w:sz w:val="22"/>
        </w:rPr>
        <w:t>退職等極めて特別な場合を除き</w:t>
      </w:r>
      <w:r w:rsidR="004164E6" w:rsidRPr="00D469BF">
        <w:rPr>
          <w:rFonts w:ascii="ＭＳ 明朝" w:eastAsia="ＭＳ 明朝" w:hAnsi="ＭＳ 明朝" w:hint="eastAsia"/>
          <w:color w:val="000000" w:themeColor="text1"/>
          <w:sz w:val="22"/>
        </w:rPr>
        <w:t>、</w:t>
      </w:r>
      <w:r w:rsidR="00E550B3" w:rsidRPr="00D469BF">
        <w:rPr>
          <w:rFonts w:ascii="ＭＳ 明朝" w:eastAsia="ＭＳ 明朝" w:hAnsi="ＭＳ 明朝" w:hint="eastAsia"/>
          <w:color w:val="000000" w:themeColor="text1"/>
          <w:sz w:val="22"/>
        </w:rPr>
        <w:t>変更することはできません。</w:t>
      </w:r>
    </w:p>
    <w:p w:rsidR="00E550B3" w:rsidRPr="00D469BF" w:rsidRDefault="00E550B3"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246E50" w:rsidRPr="00D469BF">
        <w:rPr>
          <w:rFonts w:ascii="ＭＳ 明朝" w:eastAsia="ＭＳ 明朝" w:hAnsi="ＭＳ 明朝" w:hint="eastAsia"/>
          <w:color w:val="000000" w:themeColor="text1"/>
          <w:sz w:val="22"/>
        </w:rPr>
        <w:t xml:space="preserve">　</w:t>
      </w:r>
      <w:r w:rsidR="00627A2E" w:rsidRPr="00D469BF">
        <w:rPr>
          <w:rFonts w:ascii="ＭＳ 明朝" w:eastAsia="ＭＳ 明朝" w:hAnsi="ＭＳ 明朝" w:hint="eastAsia"/>
          <w:color w:val="000000" w:themeColor="text1"/>
          <w:sz w:val="22"/>
        </w:rPr>
        <w:t>オ</w:t>
      </w:r>
      <w:r w:rsidRPr="00D469BF">
        <w:rPr>
          <w:rFonts w:ascii="ＭＳ 明朝" w:eastAsia="ＭＳ 明朝" w:hAnsi="ＭＳ 明朝" w:hint="eastAsia"/>
          <w:color w:val="000000" w:themeColor="text1"/>
          <w:sz w:val="22"/>
        </w:rPr>
        <w:t xml:space="preserve">　プロポーザルの提出は</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１者につき１案のみとします。</w:t>
      </w:r>
    </w:p>
    <w:p w:rsidR="00E550B3" w:rsidRPr="00D469BF" w:rsidRDefault="00E550B3"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246E50" w:rsidRPr="00D469BF">
        <w:rPr>
          <w:rFonts w:ascii="ＭＳ 明朝" w:eastAsia="ＭＳ 明朝" w:hAnsi="ＭＳ 明朝" w:hint="eastAsia"/>
          <w:color w:val="000000" w:themeColor="text1"/>
          <w:sz w:val="22"/>
        </w:rPr>
        <w:t xml:space="preserve">　</w:t>
      </w:r>
      <w:r w:rsidR="00627A2E" w:rsidRPr="00D469BF">
        <w:rPr>
          <w:rFonts w:ascii="ＭＳ 明朝" w:eastAsia="ＭＳ 明朝" w:hAnsi="ＭＳ 明朝" w:hint="eastAsia"/>
          <w:color w:val="000000" w:themeColor="text1"/>
          <w:sz w:val="22"/>
        </w:rPr>
        <w:t>カ</w:t>
      </w:r>
      <w:r w:rsidRPr="00D469BF">
        <w:rPr>
          <w:rFonts w:ascii="ＭＳ 明朝" w:eastAsia="ＭＳ 明朝" w:hAnsi="ＭＳ 明朝" w:hint="eastAsia"/>
          <w:color w:val="000000" w:themeColor="text1"/>
          <w:sz w:val="22"/>
        </w:rPr>
        <w:t xml:space="preserve">　</w:t>
      </w:r>
      <w:r w:rsidR="00627A2E" w:rsidRPr="00D469BF">
        <w:rPr>
          <w:rFonts w:ascii="ＭＳ 明朝" w:eastAsia="ＭＳ 明朝" w:hAnsi="ＭＳ 明朝" w:hint="eastAsia"/>
          <w:color w:val="000000" w:themeColor="text1"/>
          <w:sz w:val="22"/>
        </w:rPr>
        <w:t>提案内容の変更は認められません。</w:t>
      </w:r>
    </w:p>
    <w:p w:rsidR="0025472A" w:rsidRPr="00D469BF" w:rsidRDefault="0025472A" w:rsidP="00246E50">
      <w:pPr>
        <w:ind w:left="648" w:hangingChars="300" w:hanging="648"/>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246E50" w:rsidRPr="00D469BF">
        <w:rPr>
          <w:rFonts w:ascii="ＭＳ 明朝" w:eastAsia="ＭＳ 明朝" w:hAnsi="ＭＳ 明朝" w:hint="eastAsia"/>
          <w:color w:val="000000" w:themeColor="text1"/>
          <w:sz w:val="22"/>
        </w:rPr>
        <w:t xml:space="preserve">　</w:t>
      </w:r>
      <w:r w:rsidRPr="00D469BF">
        <w:rPr>
          <w:rFonts w:ascii="ＭＳ 明朝" w:eastAsia="ＭＳ 明朝" w:hAnsi="ＭＳ 明朝" w:hint="eastAsia"/>
          <w:color w:val="000000" w:themeColor="text1"/>
          <w:sz w:val="22"/>
        </w:rPr>
        <w:t>キ　参加意向申出書又は提案書の提出後</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やむを得ず案件を辞退するときは</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（要領－９）参加辞退届を</w:t>
      </w:r>
      <w:r w:rsidR="00E745C5" w:rsidRPr="00D469BF">
        <w:rPr>
          <w:rFonts w:ascii="ＭＳ 明朝" w:eastAsia="ＭＳ 明朝" w:hAnsi="ＭＳ 明朝" w:hint="eastAsia"/>
          <w:color w:val="000000" w:themeColor="text1"/>
          <w:sz w:val="22"/>
        </w:rPr>
        <w:t>持参又は郵便により提出</w:t>
      </w:r>
      <w:r w:rsidR="00705C0C" w:rsidRPr="00D469BF">
        <w:rPr>
          <w:rFonts w:ascii="ＭＳ 明朝" w:eastAsia="ＭＳ 明朝" w:hAnsi="ＭＳ 明朝" w:hint="eastAsia"/>
          <w:color w:val="000000" w:themeColor="text1"/>
          <w:sz w:val="22"/>
        </w:rPr>
        <w:t>すること。</w:t>
      </w:r>
    </w:p>
    <w:p w:rsidR="00627A2E" w:rsidRPr="00D469BF" w:rsidRDefault="00627A2E" w:rsidP="00C71C43">
      <w:pPr>
        <w:rPr>
          <w:rFonts w:ascii="ＭＳ 明朝" w:eastAsia="ＭＳ 明朝" w:hAnsi="ＭＳ 明朝"/>
          <w:color w:val="000000" w:themeColor="text1"/>
          <w:sz w:val="22"/>
        </w:rPr>
      </w:pPr>
    </w:p>
    <w:p w:rsidR="00115C09" w:rsidRPr="00D469BF" w:rsidRDefault="00115C09" w:rsidP="00C71C43">
      <w:pPr>
        <w:rPr>
          <w:rFonts w:ascii="ＭＳ ゴシック" w:eastAsia="ＭＳ ゴシック" w:hAnsi="ＭＳ ゴシック"/>
          <w:color w:val="000000" w:themeColor="text1"/>
          <w:sz w:val="22"/>
        </w:rPr>
      </w:pPr>
      <w:r w:rsidRPr="00D469BF">
        <w:rPr>
          <w:rFonts w:ascii="ＭＳ ゴシック" w:eastAsia="ＭＳ ゴシック" w:hAnsi="ＭＳ ゴシック" w:hint="eastAsia"/>
          <w:color w:val="000000" w:themeColor="text1"/>
          <w:sz w:val="22"/>
        </w:rPr>
        <w:t>８　第１次審査（</w:t>
      </w:r>
      <w:r w:rsidR="009D4405" w:rsidRPr="00D469BF">
        <w:rPr>
          <w:rFonts w:ascii="ＭＳ ゴシック" w:eastAsia="ＭＳ ゴシック" w:hAnsi="ＭＳ ゴシック" w:hint="eastAsia"/>
          <w:color w:val="000000" w:themeColor="text1"/>
          <w:sz w:val="22"/>
        </w:rPr>
        <w:t>書類</w:t>
      </w:r>
      <w:r w:rsidRPr="00D469BF">
        <w:rPr>
          <w:rFonts w:ascii="ＭＳ ゴシック" w:eastAsia="ＭＳ ゴシック" w:hAnsi="ＭＳ ゴシック" w:hint="eastAsia"/>
          <w:color w:val="000000" w:themeColor="text1"/>
          <w:sz w:val="22"/>
        </w:rPr>
        <w:t>審査）通過者の決定</w:t>
      </w:r>
    </w:p>
    <w:p w:rsidR="00115C09" w:rsidRPr="00D469BF" w:rsidRDefault="002D6AD2" w:rsidP="00D00547">
      <w:pPr>
        <w:ind w:left="216" w:hangingChars="100" w:hanging="216"/>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提案書による書類</w:t>
      </w:r>
      <w:r w:rsidR="00115C09" w:rsidRPr="00D469BF">
        <w:rPr>
          <w:rFonts w:ascii="ＭＳ 明朝" w:eastAsia="ＭＳ 明朝" w:hAnsi="ＭＳ 明朝" w:hint="eastAsia"/>
          <w:color w:val="000000" w:themeColor="text1"/>
          <w:sz w:val="22"/>
        </w:rPr>
        <w:t>審査を行います。提案書の提出者数が</w:t>
      </w:r>
      <w:r w:rsidR="009D1327" w:rsidRPr="00D469BF">
        <w:rPr>
          <w:rFonts w:ascii="ＭＳ 明朝" w:eastAsia="ＭＳ 明朝" w:hAnsi="ＭＳ 明朝" w:hint="eastAsia"/>
          <w:color w:val="000000" w:themeColor="text1"/>
          <w:sz w:val="22"/>
        </w:rPr>
        <w:t>多数の</w:t>
      </w:r>
      <w:r w:rsidR="00115C09" w:rsidRPr="00D469BF">
        <w:rPr>
          <w:rFonts w:ascii="ＭＳ 明朝" w:eastAsia="ＭＳ 明朝" w:hAnsi="ＭＳ 明朝" w:hint="eastAsia"/>
          <w:color w:val="000000" w:themeColor="text1"/>
          <w:sz w:val="22"/>
        </w:rPr>
        <w:t>場合は、</w:t>
      </w:r>
      <w:r w:rsidRPr="00D469BF">
        <w:rPr>
          <w:rFonts w:ascii="ＭＳ 明朝" w:eastAsia="ＭＳ 明朝" w:hAnsi="ＭＳ 明朝" w:hint="eastAsia"/>
          <w:color w:val="000000" w:themeColor="text1"/>
          <w:sz w:val="22"/>
        </w:rPr>
        <w:t>ふるさと納税推進業務委託に係るプロポーザル評価委員会において</w:t>
      </w:r>
      <w:r w:rsidR="00D00547" w:rsidRPr="00D469BF">
        <w:rPr>
          <w:rFonts w:ascii="ＭＳ 明朝" w:eastAsia="ＭＳ 明朝" w:hAnsi="ＭＳ 明朝" w:hint="eastAsia"/>
          <w:color w:val="000000" w:themeColor="text1"/>
          <w:sz w:val="22"/>
        </w:rPr>
        <w:t>提案書の内容等を</w:t>
      </w:r>
      <w:r w:rsidR="009D4405" w:rsidRPr="00D469BF">
        <w:rPr>
          <w:rFonts w:ascii="ＭＳ 明朝" w:eastAsia="ＭＳ 明朝" w:hAnsi="ＭＳ 明朝" w:hint="eastAsia"/>
          <w:color w:val="000000" w:themeColor="text1"/>
          <w:sz w:val="22"/>
        </w:rPr>
        <w:t>書類</w:t>
      </w:r>
      <w:r w:rsidR="00D00547" w:rsidRPr="00D469BF">
        <w:rPr>
          <w:rFonts w:ascii="ＭＳ 明朝" w:eastAsia="ＭＳ 明朝" w:hAnsi="ＭＳ 明朝" w:hint="eastAsia"/>
          <w:color w:val="000000" w:themeColor="text1"/>
          <w:sz w:val="22"/>
        </w:rPr>
        <w:t>審査し、第２次審査に進む者を３者程度選定します。</w:t>
      </w:r>
      <w:r w:rsidRPr="00D469BF">
        <w:rPr>
          <w:rFonts w:ascii="ＭＳ 明朝" w:eastAsia="ＭＳ 明朝" w:hAnsi="ＭＳ 明朝" w:hint="eastAsia"/>
          <w:color w:val="000000" w:themeColor="text1"/>
          <w:sz w:val="22"/>
        </w:rPr>
        <w:t>申込者が３者に満たない場合は、一次審査を省略できるものとします。</w:t>
      </w:r>
    </w:p>
    <w:p w:rsidR="00D00547" w:rsidRPr="00D469BF" w:rsidRDefault="00D00547" w:rsidP="00D00547">
      <w:pPr>
        <w:rPr>
          <w:rFonts w:ascii="ＭＳ 明朝" w:eastAsia="ＭＳ 明朝" w:hAnsi="ＭＳ 明朝"/>
          <w:color w:val="000000" w:themeColor="text1"/>
          <w:sz w:val="22"/>
        </w:rPr>
      </w:pPr>
    </w:p>
    <w:p w:rsidR="00627A2E" w:rsidRPr="00D469BF" w:rsidRDefault="00D00547" w:rsidP="00C71C43">
      <w:pPr>
        <w:rPr>
          <w:rFonts w:ascii="ＭＳ ゴシック" w:eastAsia="ＭＳ ゴシック" w:hAnsi="ＭＳ ゴシック"/>
          <w:color w:val="000000" w:themeColor="text1"/>
          <w:sz w:val="22"/>
        </w:rPr>
      </w:pPr>
      <w:r w:rsidRPr="00D469BF">
        <w:rPr>
          <w:rFonts w:ascii="ＭＳ ゴシック" w:eastAsia="ＭＳ ゴシック" w:hAnsi="ＭＳ ゴシック" w:hint="eastAsia"/>
          <w:color w:val="000000" w:themeColor="text1"/>
          <w:sz w:val="22"/>
        </w:rPr>
        <w:t>９</w:t>
      </w:r>
      <w:r w:rsidR="00627A2E" w:rsidRPr="00D469BF">
        <w:rPr>
          <w:rFonts w:ascii="ＭＳ ゴシック" w:eastAsia="ＭＳ ゴシック" w:hAnsi="ＭＳ ゴシック" w:hint="eastAsia"/>
          <w:color w:val="000000" w:themeColor="text1"/>
          <w:sz w:val="22"/>
        </w:rPr>
        <w:t xml:space="preserve">　</w:t>
      </w:r>
      <w:r w:rsidRPr="00D469BF">
        <w:rPr>
          <w:rFonts w:ascii="ＭＳ ゴシック" w:eastAsia="ＭＳ ゴシック" w:hAnsi="ＭＳ ゴシック" w:hint="eastAsia"/>
          <w:color w:val="000000" w:themeColor="text1"/>
          <w:sz w:val="22"/>
        </w:rPr>
        <w:t>第２次審査（</w:t>
      </w:r>
      <w:r w:rsidR="00627A2E" w:rsidRPr="00D469BF">
        <w:rPr>
          <w:rFonts w:ascii="ＭＳ ゴシック" w:eastAsia="ＭＳ ゴシック" w:hAnsi="ＭＳ ゴシック" w:hint="eastAsia"/>
          <w:color w:val="000000" w:themeColor="text1"/>
          <w:sz w:val="22"/>
        </w:rPr>
        <w:t>プロポーザルに関するヒアリング</w:t>
      </w:r>
      <w:r w:rsidRPr="00D469BF">
        <w:rPr>
          <w:rFonts w:ascii="ＭＳ ゴシック" w:eastAsia="ＭＳ ゴシック" w:hAnsi="ＭＳ ゴシック" w:hint="eastAsia"/>
          <w:color w:val="000000" w:themeColor="text1"/>
          <w:sz w:val="22"/>
        </w:rPr>
        <w:t>）</w:t>
      </w:r>
    </w:p>
    <w:p w:rsidR="00627A2E" w:rsidRPr="00D469BF" w:rsidRDefault="00D00547"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第１次審査通過者</w:t>
      </w:r>
      <w:r w:rsidR="009D4405" w:rsidRPr="00D469BF">
        <w:rPr>
          <w:rFonts w:ascii="ＭＳ 明朝" w:eastAsia="ＭＳ 明朝" w:hAnsi="ＭＳ 明朝" w:hint="eastAsia"/>
          <w:color w:val="000000" w:themeColor="text1"/>
          <w:sz w:val="22"/>
        </w:rPr>
        <w:t>を対象に</w:t>
      </w:r>
      <w:r w:rsidR="00627A2E" w:rsidRPr="00D469BF">
        <w:rPr>
          <w:rFonts w:ascii="ＭＳ 明朝" w:eastAsia="ＭＳ 明朝" w:hAnsi="ＭＳ 明朝" w:hint="eastAsia"/>
          <w:color w:val="000000" w:themeColor="text1"/>
          <w:sz w:val="22"/>
        </w:rPr>
        <w:t>提案内容に関するヒアリングを行います。</w:t>
      </w:r>
    </w:p>
    <w:p w:rsidR="00627A2E" w:rsidRPr="00D469BF" w:rsidRDefault="001F74DE"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（１）実施日　　　令和４</w:t>
      </w:r>
      <w:r w:rsidR="00D175B3" w:rsidRPr="00D469BF">
        <w:rPr>
          <w:rFonts w:ascii="ＭＳ 明朝" w:eastAsia="ＭＳ 明朝" w:hAnsi="ＭＳ 明朝" w:hint="eastAsia"/>
          <w:color w:val="000000" w:themeColor="text1"/>
          <w:sz w:val="22"/>
        </w:rPr>
        <w:t>年</w:t>
      </w:r>
      <w:r w:rsidR="00B742F1" w:rsidRPr="00D469BF">
        <w:rPr>
          <w:rFonts w:ascii="ＭＳ 明朝" w:eastAsia="ＭＳ 明朝" w:hAnsi="ＭＳ 明朝" w:hint="eastAsia"/>
          <w:color w:val="000000" w:themeColor="text1"/>
          <w:sz w:val="22"/>
        </w:rPr>
        <w:t>８</w:t>
      </w:r>
      <w:r w:rsidR="00D175B3" w:rsidRPr="00D469BF">
        <w:rPr>
          <w:rFonts w:ascii="ＭＳ 明朝" w:eastAsia="ＭＳ 明朝" w:hAnsi="ＭＳ 明朝" w:hint="eastAsia"/>
          <w:color w:val="000000" w:themeColor="text1"/>
          <w:sz w:val="22"/>
        </w:rPr>
        <w:t>月</w:t>
      </w:r>
      <w:r w:rsidR="00B742F1" w:rsidRPr="00D469BF">
        <w:rPr>
          <w:rFonts w:ascii="ＭＳ 明朝" w:eastAsia="ＭＳ 明朝" w:hAnsi="ＭＳ 明朝" w:hint="eastAsia"/>
          <w:color w:val="000000" w:themeColor="text1"/>
          <w:sz w:val="22"/>
        </w:rPr>
        <w:t>３</w:t>
      </w:r>
      <w:r w:rsidR="00D175B3" w:rsidRPr="00D469BF">
        <w:rPr>
          <w:rFonts w:ascii="ＭＳ 明朝" w:eastAsia="ＭＳ 明朝" w:hAnsi="ＭＳ 明朝" w:hint="eastAsia"/>
          <w:color w:val="000000" w:themeColor="text1"/>
          <w:sz w:val="22"/>
        </w:rPr>
        <w:t>日（</w:t>
      </w:r>
      <w:r w:rsidR="00B742F1" w:rsidRPr="00D469BF">
        <w:rPr>
          <w:rFonts w:ascii="ＭＳ 明朝" w:eastAsia="ＭＳ 明朝" w:hAnsi="ＭＳ 明朝" w:hint="eastAsia"/>
          <w:color w:val="000000" w:themeColor="text1"/>
          <w:sz w:val="22"/>
        </w:rPr>
        <w:t>水</w:t>
      </w:r>
      <w:r w:rsidR="00627A2E" w:rsidRPr="00D469BF">
        <w:rPr>
          <w:rFonts w:ascii="ＭＳ 明朝" w:eastAsia="ＭＳ 明朝" w:hAnsi="ＭＳ 明朝" w:hint="eastAsia"/>
          <w:color w:val="000000" w:themeColor="text1"/>
          <w:sz w:val="22"/>
        </w:rPr>
        <w:t>）</w:t>
      </w:r>
    </w:p>
    <w:p w:rsidR="00627A2E" w:rsidRPr="00D469BF" w:rsidRDefault="00627A2E"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（２）実施場所　　石岡市役所本庁舎　</w:t>
      </w:r>
      <w:r w:rsidR="0064016A" w:rsidRPr="00D469BF">
        <w:rPr>
          <w:rFonts w:ascii="ＭＳ 明朝" w:eastAsia="ＭＳ 明朝" w:hAnsi="ＭＳ 明朝" w:hint="eastAsia"/>
          <w:color w:val="000000" w:themeColor="text1"/>
          <w:sz w:val="22"/>
        </w:rPr>
        <w:t xml:space="preserve">　　</w:t>
      </w:r>
      <w:r w:rsidR="00B17637" w:rsidRPr="00D469BF">
        <w:rPr>
          <w:rFonts w:ascii="ＭＳ 明朝" w:eastAsia="ＭＳ 明朝" w:hAnsi="ＭＳ 明朝" w:hint="eastAsia"/>
          <w:color w:val="000000" w:themeColor="text1"/>
          <w:sz w:val="22"/>
        </w:rPr>
        <w:t>２階２０１</w:t>
      </w:r>
      <w:r w:rsidRPr="00D469BF">
        <w:rPr>
          <w:rFonts w:ascii="ＭＳ 明朝" w:eastAsia="ＭＳ 明朝" w:hAnsi="ＭＳ 明朝" w:hint="eastAsia"/>
          <w:color w:val="000000" w:themeColor="text1"/>
          <w:sz w:val="22"/>
        </w:rPr>
        <w:t>会議室</w:t>
      </w:r>
    </w:p>
    <w:p w:rsidR="00627A2E" w:rsidRPr="00D469BF" w:rsidRDefault="008A123A"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（３）出席者　　　</w:t>
      </w:r>
      <w:r w:rsidR="009F0874" w:rsidRPr="00D469BF">
        <w:rPr>
          <w:rFonts w:ascii="ＭＳ 明朝" w:eastAsia="ＭＳ 明朝" w:hAnsi="ＭＳ 明朝" w:hint="eastAsia"/>
          <w:color w:val="000000" w:themeColor="text1"/>
          <w:sz w:val="22"/>
        </w:rPr>
        <w:t>出席者は３名までとし、</w:t>
      </w:r>
      <w:r w:rsidRPr="00D469BF">
        <w:rPr>
          <w:rFonts w:ascii="ＭＳ 明朝" w:eastAsia="ＭＳ 明朝" w:hAnsi="ＭＳ 明朝" w:hint="eastAsia"/>
          <w:color w:val="000000" w:themeColor="text1"/>
          <w:sz w:val="22"/>
        </w:rPr>
        <w:t>本業務に実際に</w:t>
      </w:r>
      <w:r w:rsidR="009F0874" w:rsidRPr="00D469BF">
        <w:rPr>
          <w:rFonts w:ascii="ＭＳ 明朝" w:eastAsia="ＭＳ 明朝" w:hAnsi="ＭＳ 明朝" w:hint="eastAsia"/>
          <w:color w:val="000000" w:themeColor="text1"/>
          <w:sz w:val="22"/>
        </w:rPr>
        <w:t>従事する者を</w:t>
      </w:r>
      <w:r w:rsidRPr="00D469BF">
        <w:rPr>
          <w:rFonts w:ascii="ＭＳ 明朝" w:eastAsia="ＭＳ 明朝" w:hAnsi="ＭＳ 明朝" w:hint="eastAsia"/>
          <w:color w:val="000000" w:themeColor="text1"/>
          <w:sz w:val="22"/>
        </w:rPr>
        <w:t>含む</w:t>
      </w:r>
      <w:r w:rsidR="009F0874" w:rsidRPr="00D469BF">
        <w:rPr>
          <w:rFonts w:ascii="ＭＳ 明朝" w:eastAsia="ＭＳ 明朝" w:hAnsi="ＭＳ 明朝" w:hint="eastAsia"/>
          <w:color w:val="000000" w:themeColor="text1"/>
          <w:sz w:val="22"/>
        </w:rPr>
        <w:t>こと</w:t>
      </w:r>
      <w:r w:rsidR="00627A2E" w:rsidRPr="00D469BF">
        <w:rPr>
          <w:rFonts w:ascii="ＭＳ 明朝" w:eastAsia="ＭＳ 明朝" w:hAnsi="ＭＳ 明朝" w:hint="eastAsia"/>
          <w:color w:val="000000" w:themeColor="text1"/>
          <w:sz w:val="22"/>
        </w:rPr>
        <w:t>。</w:t>
      </w:r>
    </w:p>
    <w:p w:rsidR="00627A2E" w:rsidRPr="00D469BF" w:rsidRDefault="00627A2E"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（４）その他　　　時間等詳細については</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別途お知らせします。</w:t>
      </w:r>
    </w:p>
    <w:p w:rsidR="00627A2E" w:rsidRPr="00D469BF" w:rsidRDefault="00627A2E" w:rsidP="00C71C43">
      <w:pPr>
        <w:rPr>
          <w:rFonts w:ascii="ＭＳ 明朝" w:eastAsia="ＭＳ 明朝" w:hAnsi="ＭＳ 明朝"/>
          <w:color w:val="000000" w:themeColor="text1"/>
          <w:sz w:val="22"/>
        </w:rPr>
      </w:pPr>
    </w:p>
    <w:p w:rsidR="00627A2E" w:rsidRPr="00D469BF" w:rsidRDefault="009D4405" w:rsidP="00C71C43">
      <w:pPr>
        <w:rPr>
          <w:rFonts w:ascii="ＭＳ ゴシック" w:eastAsia="ＭＳ ゴシック" w:hAnsi="ＭＳ ゴシック"/>
          <w:color w:val="000000" w:themeColor="text1"/>
          <w:sz w:val="22"/>
        </w:rPr>
      </w:pPr>
      <w:r w:rsidRPr="00D469BF">
        <w:rPr>
          <w:rFonts w:ascii="ＭＳ ゴシック" w:eastAsia="ＭＳ ゴシック" w:hAnsi="ＭＳ ゴシック" w:hint="eastAsia"/>
          <w:color w:val="000000" w:themeColor="text1"/>
          <w:sz w:val="22"/>
        </w:rPr>
        <w:t>10</w:t>
      </w:r>
      <w:r w:rsidR="00627A2E" w:rsidRPr="00D469BF">
        <w:rPr>
          <w:rFonts w:ascii="ＭＳ ゴシック" w:eastAsia="ＭＳ ゴシック" w:hAnsi="ＭＳ ゴシック" w:hint="eastAsia"/>
          <w:color w:val="000000" w:themeColor="text1"/>
          <w:sz w:val="22"/>
        </w:rPr>
        <w:t xml:space="preserve">　プロポーザルに係る審議</w:t>
      </w:r>
    </w:p>
    <w:p w:rsidR="00627A2E" w:rsidRPr="00D469BF" w:rsidRDefault="00627A2E"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本プロポーザルの実施及び特定等に関する審議は</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次に示す委員会で行います。</w:t>
      </w:r>
    </w:p>
    <w:tbl>
      <w:tblPr>
        <w:tblStyle w:val="a3"/>
        <w:tblW w:w="0" w:type="auto"/>
        <w:tblLook w:val="04A0" w:firstRow="1" w:lastRow="0" w:firstColumn="1" w:lastColumn="0" w:noHBand="0" w:noVBand="1"/>
      </w:tblPr>
      <w:tblGrid>
        <w:gridCol w:w="2122"/>
        <w:gridCol w:w="3260"/>
        <w:gridCol w:w="3544"/>
      </w:tblGrid>
      <w:tr w:rsidR="00D469BF" w:rsidRPr="00D469BF" w:rsidTr="009D4405">
        <w:tc>
          <w:tcPr>
            <w:tcW w:w="2122" w:type="dxa"/>
            <w:vAlign w:val="center"/>
          </w:tcPr>
          <w:p w:rsidR="00627A2E" w:rsidRPr="00D469BF" w:rsidRDefault="00627A2E" w:rsidP="000A7F05">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名称</w:t>
            </w:r>
          </w:p>
        </w:tc>
        <w:tc>
          <w:tcPr>
            <w:tcW w:w="3260" w:type="dxa"/>
          </w:tcPr>
          <w:p w:rsidR="00627A2E" w:rsidRPr="00D469BF" w:rsidRDefault="00627A2E"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石岡市建設工事等請負業者選考委員会</w:t>
            </w:r>
          </w:p>
        </w:tc>
        <w:tc>
          <w:tcPr>
            <w:tcW w:w="3544" w:type="dxa"/>
          </w:tcPr>
          <w:p w:rsidR="00627A2E" w:rsidRPr="00D469BF" w:rsidRDefault="00A74C39" w:rsidP="00A74C39">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ふるさと納税推進業務委託</w:t>
            </w:r>
            <w:r w:rsidR="00627A2E" w:rsidRPr="00D469BF">
              <w:rPr>
                <w:rFonts w:ascii="ＭＳ 明朝" w:eastAsia="ＭＳ 明朝" w:hAnsi="ＭＳ 明朝" w:hint="eastAsia"/>
                <w:color w:val="000000" w:themeColor="text1"/>
                <w:sz w:val="22"/>
              </w:rPr>
              <w:t>に係るプロポーザル評価委員会</w:t>
            </w:r>
          </w:p>
        </w:tc>
      </w:tr>
      <w:tr w:rsidR="00D469BF" w:rsidRPr="00D469BF" w:rsidTr="009D4405">
        <w:tc>
          <w:tcPr>
            <w:tcW w:w="2122" w:type="dxa"/>
            <w:vAlign w:val="center"/>
          </w:tcPr>
          <w:p w:rsidR="00627A2E" w:rsidRPr="00D469BF" w:rsidRDefault="00627A2E" w:rsidP="000A7F05">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所掌事務</w:t>
            </w:r>
          </w:p>
        </w:tc>
        <w:tc>
          <w:tcPr>
            <w:tcW w:w="3260" w:type="dxa"/>
          </w:tcPr>
          <w:p w:rsidR="00627A2E" w:rsidRPr="00D469BF" w:rsidRDefault="00627A2E"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プロポーザルの実施</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候補者の特定に関すること</w:t>
            </w:r>
          </w:p>
        </w:tc>
        <w:tc>
          <w:tcPr>
            <w:tcW w:w="3544" w:type="dxa"/>
          </w:tcPr>
          <w:p w:rsidR="00627A2E" w:rsidRPr="00D469BF" w:rsidRDefault="00627A2E"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プロポーザルの評価に関すること</w:t>
            </w:r>
          </w:p>
        </w:tc>
      </w:tr>
      <w:tr w:rsidR="00627A2E" w:rsidRPr="00D469BF" w:rsidTr="009D4405">
        <w:tc>
          <w:tcPr>
            <w:tcW w:w="2122" w:type="dxa"/>
            <w:vAlign w:val="center"/>
          </w:tcPr>
          <w:p w:rsidR="00627A2E" w:rsidRPr="00D469BF" w:rsidRDefault="00627A2E" w:rsidP="000A7F05">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委員</w:t>
            </w:r>
          </w:p>
        </w:tc>
        <w:tc>
          <w:tcPr>
            <w:tcW w:w="3260" w:type="dxa"/>
          </w:tcPr>
          <w:p w:rsidR="00627A2E" w:rsidRPr="00D469BF" w:rsidRDefault="00627A2E"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副市長</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総務部長</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財務部長</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生活環境部長</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保健福祉部長</w:t>
            </w:r>
            <w:r w:rsidR="004164E6" w:rsidRPr="00D469BF">
              <w:rPr>
                <w:rFonts w:ascii="ＭＳ 明朝" w:eastAsia="ＭＳ 明朝" w:hAnsi="ＭＳ 明朝" w:hint="eastAsia"/>
                <w:color w:val="000000" w:themeColor="text1"/>
                <w:sz w:val="22"/>
              </w:rPr>
              <w:t>、</w:t>
            </w:r>
            <w:r w:rsidR="00246E50" w:rsidRPr="00D469BF">
              <w:rPr>
                <w:rFonts w:ascii="ＭＳ 明朝" w:eastAsia="ＭＳ 明朝" w:hAnsi="ＭＳ 明朝" w:hint="eastAsia"/>
                <w:color w:val="000000" w:themeColor="text1"/>
                <w:sz w:val="22"/>
              </w:rPr>
              <w:t>産業戦略部長</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都市建設部長</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教育部長</w:t>
            </w:r>
          </w:p>
        </w:tc>
        <w:tc>
          <w:tcPr>
            <w:tcW w:w="3544" w:type="dxa"/>
          </w:tcPr>
          <w:p w:rsidR="00627A2E" w:rsidRPr="00D469BF" w:rsidRDefault="00627A2E"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非公表</w:t>
            </w:r>
          </w:p>
          <w:p w:rsidR="00627A2E" w:rsidRPr="00D469BF" w:rsidRDefault="00627A2E"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（契約後公表）など</w:t>
            </w:r>
          </w:p>
        </w:tc>
      </w:tr>
    </w:tbl>
    <w:p w:rsidR="00D175B3" w:rsidRPr="00D469BF" w:rsidRDefault="00D175B3" w:rsidP="00C71C43">
      <w:pPr>
        <w:rPr>
          <w:rFonts w:ascii="ＭＳ ゴシック" w:eastAsia="ＭＳ ゴシック" w:hAnsi="ＭＳ ゴシック"/>
          <w:color w:val="000000" w:themeColor="text1"/>
          <w:sz w:val="22"/>
        </w:rPr>
      </w:pPr>
    </w:p>
    <w:p w:rsidR="00627A2E" w:rsidRPr="00D469BF" w:rsidRDefault="004B1632" w:rsidP="00C71C43">
      <w:pPr>
        <w:rPr>
          <w:rFonts w:ascii="ＭＳ ゴシック" w:eastAsia="ＭＳ ゴシック" w:hAnsi="ＭＳ ゴシック"/>
          <w:color w:val="000000" w:themeColor="text1"/>
          <w:sz w:val="22"/>
        </w:rPr>
      </w:pPr>
      <w:r w:rsidRPr="00D469BF">
        <w:rPr>
          <w:rFonts w:ascii="ＭＳ ゴシック" w:eastAsia="ＭＳ ゴシック" w:hAnsi="ＭＳ ゴシック" w:hint="eastAsia"/>
          <w:color w:val="000000" w:themeColor="text1"/>
          <w:sz w:val="22"/>
        </w:rPr>
        <w:lastRenderedPageBreak/>
        <w:t>11</w:t>
      </w:r>
      <w:r w:rsidR="00627A2E" w:rsidRPr="00D469BF">
        <w:rPr>
          <w:rFonts w:ascii="ＭＳ ゴシック" w:eastAsia="ＭＳ ゴシック" w:hAnsi="ＭＳ ゴシック" w:hint="eastAsia"/>
          <w:color w:val="000000" w:themeColor="text1"/>
          <w:sz w:val="22"/>
        </w:rPr>
        <w:t xml:space="preserve">　特定・非特定の通知</w:t>
      </w:r>
    </w:p>
    <w:p w:rsidR="00627A2E" w:rsidRPr="00D469BF" w:rsidRDefault="00627A2E" w:rsidP="00705C0C">
      <w:pPr>
        <w:ind w:left="216" w:hangingChars="100" w:hanging="216"/>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提案書を提出した者のうち</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プロポーザルを特定した者及び特定されなかった者に対して</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その旨及びその理由を書面により通知します。</w:t>
      </w:r>
    </w:p>
    <w:p w:rsidR="00627A2E" w:rsidRPr="00D469BF" w:rsidRDefault="00627A2E"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（１）通知日　　</w:t>
      </w:r>
      <w:r w:rsidR="001F74DE" w:rsidRPr="00D469BF">
        <w:rPr>
          <w:rFonts w:ascii="ＭＳ 明朝" w:eastAsia="ＭＳ 明朝" w:hAnsi="ＭＳ 明朝" w:hint="eastAsia"/>
          <w:color w:val="000000" w:themeColor="text1"/>
          <w:sz w:val="22"/>
        </w:rPr>
        <w:t>令和４</w:t>
      </w:r>
      <w:r w:rsidR="00E95E4D" w:rsidRPr="00D469BF">
        <w:rPr>
          <w:rFonts w:ascii="ＭＳ 明朝" w:eastAsia="ＭＳ 明朝" w:hAnsi="ＭＳ 明朝" w:hint="eastAsia"/>
          <w:color w:val="000000" w:themeColor="text1"/>
          <w:sz w:val="22"/>
        </w:rPr>
        <w:t>年８月</w:t>
      </w:r>
      <w:r w:rsidR="001B5962" w:rsidRPr="00D469BF">
        <w:rPr>
          <w:rFonts w:ascii="ＭＳ 明朝" w:eastAsia="ＭＳ 明朝" w:hAnsi="ＭＳ 明朝" w:hint="eastAsia"/>
          <w:color w:val="000000" w:themeColor="text1"/>
          <w:sz w:val="22"/>
        </w:rPr>
        <w:t>２９</w:t>
      </w:r>
      <w:r w:rsidRPr="00D469BF">
        <w:rPr>
          <w:rFonts w:ascii="ＭＳ 明朝" w:eastAsia="ＭＳ 明朝" w:hAnsi="ＭＳ 明朝" w:hint="eastAsia"/>
          <w:color w:val="000000" w:themeColor="text1"/>
          <w:sz w:val="22"/>
        </w:rPr>
        <w:t>日</w:t>
      </w:r>
      <w:r w:rsidR="00E95E4D" w:rsidRPr="00D469BF">
        <w:rPr>
          <w:rFonts w:ascii="ＭＳ 明朝" w:eastAsia="ＭＳ 明朝" w:hAnsi="ＭＳ 明朝" w:hint="eastAsia"/>
          <w:color w:val="000000" w:themeColor="text1"/>
          <w:sz w:val="22"/>
        </w:rPr>
        <w:t>（</w:t>
      </w:r>
      <w:r w:rsidR="001B5962" w:rsidRPr="00D469BF">
        <w:rPr>
          <w:rFonts w:ascii="ＭＳ 明朝" w:eastAsia="ＭＳ 明朝" w:hAnsi="ＭＳ 明朝" w:hint="eastAsia"/>
          <w:color w:val="000000" w:themeColor="text1"/>
          <w:sz w:val="22"/>
        </w:rPr>
        <w:t>月</w:t>
      </w:r>
      <w:r w:rsidR="00B35D89" w:rsidRPr="00D469BF">
        <w:rPr>
          <w:rFonts w:ascii="ＭＳ 明朝" w:eastAsia="ＭＳ 明朝" w:hAnsi="ＭＳ 明朝" w:hint="eastAsia"/>
          <w:color w:val="000000" w:themeColor="text1"/>
          <w:sz w:val="22"/>
        </w:rPr>
        <w:t>）</w:t>
      </w:r>
    </w:p>
    <w:p w:rsidR="00627A2E" w:rsidRPr="00D469BF" w:rsidRDefault="00627A2E" w:rsidP="00B970EC">
      <w:pPr>
        <w:ind w:left="1297" w:hangingChars="600" w:hanging="1297"/>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（２）その他　特定されなかった旨の通知を受けた提案者は</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書面により特定されなかった理由の説明を求めることができます。なお</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書面は</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本市が通知を発送した日の翌日起算で</w:t>
      </w:r>
      <w:r w:rsidR="004164E6" w:rsidRPr="00D469BF">
        <w:rPr>
          <w:rFonts w:ascii="ＭＳ 明朝" w:eastAsia="ＭＳ 明朝" w:hAnsi="ＭＳ 明朝" w:hint="eastAsia"/>
          <w:color w:val="000000" w:themeColor="text1"/>
          <w:sz w:val="22"/>
        </w:rPr>
        <w:t>、</w:t>
      </w:r>
      <w:r w:rsidR="00B970EC" w:rsidRPr="00D469BF">
        <w:rPr>
          <w:rFonts w:ascii="ＭＳ 明朝" w:eastAsia="ＭＳ 明朝" w:hAnsi="ＭＳ 明朝" w:hint="eastAsia"/>
          <w:color w:val="000000" w:themeColor="text1"/>
          <w:sz w:val="22"/>
        </w:rPr>
        <w:t>市役所閉庁日を除く５日後の午後５時までに提案書提出先まで提出しなければなりません。</w:t>
      </w:r>
    </w:p>
    <w:p w:rsidR="00B970EC" w:rsidRPr="00D469BF" w:rsidRDefault="00B970EC" w:rsidP="00B970EC">
      <w:pPr>
        <w:ind w:left="1297" w:hangingChars="600" w:hanging="1297"/>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本市は上記の書面を受領した日の翌日起算で</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市役所閉庁日を除く５日以内に説明を求めた者に対し書面により回答します。</w:t>
      </w:r>
    </w:p>
    <w:p w:rsidR="009E32F9" w:rsidRPr="00D469BF" w:rsidRDefault="009E32F9" w:rsidP="00C71C43">
      <w:pPr>
        <w:rPr>
          <w:rFonts w:ascii="ＭＳ 明朝" w:eastAsia="ＭＳ 明朝" w:hAnsi="ＭＳ 明朝"/>
          <w:color w:val="000000" w:themeColor="text1"/>
          <w:sz w:val="22"/>
        </w:rPr>
      </w:pPr>
    </w:p>
    <w:p w:rsidR="00B970EC" w:rsidRPr="00D469BF" w:rsidRDefault="004B1632" w:rsidP="00C71C43">
      <w:pPr>
        <w:rPr>
          <w:rFonts w:ascii="ＭＳ ゴシック" w:eastAsia="ＭＳ ゴシック" w:hAnsi="ＭＳ ゴシック"/>
          <w:color w:val="000000" w:themeColor="text1"/>
          <w:sz w:val="22"/>
        </w:rPr>
      </w:pPr>
      <w:r w:rsidRPr="00D469BF">
        <w:rPr>
          <w:rFonts w:ascii="ＭＳ ゴシック" w:eastAsia="ＭＳ ゴシック" w:hAnsi="ＭＳ ゴシック" w:hint="eastAsia"/>
          <w:color w:val="000000" w:themeColor="text1"/>
          <w:sz w:val="22"/>
        </w:rPr>
        <w:t>12</w:t>
      </w:r>
      <w:r w:rsidR="00B970EC" w:rsidRPr="00D469BF">
        <w:rPr>
          <w:rFonts w:ascii="ＭＳ ゴシック" w:eastAsia="ＭＳ ゴシック" w:hAnsi="ＭＳ ゴシック" w:hint="eastAsia"/>
          <w:color w:val="000000" w:themeColor="text1"/>
          <w:sz w:val="22"/>
        </w:rPr>
        <w:t xml:space="preserve">　プロポーザルの取扱い</w:t>
      </w:r>
    </w:p>
    <w:p w:rsidR="00B970EC" w:rsidRPr="00D469BF" w:rsidRDefault="00B970EC" w:rsidP="00AF5C70">
      <w:pPr>
        <w:ind w:left="432" w:hangingChars="200" w:hanging="432"/>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（１）提出されたプロポーザルは</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プロポーザルの特定以外に提出者に無断で使用しない者とします。</w:t>
      </w:r>
    </w:p>
    <w:p w:rsidR="00B970EC" w:rsidRPr="00D469BF" w:rsidRDefault="00B970EC" w:rsidP="00AF5C70">
      <w:pPr>
        <w:ind w:left="432" w:hangingChars="200" w:hanging="432"/>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（２）提出されたプロポーザルについては</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他の者に知られることの</w:t>
      </w:r>
      <w:r w:rsidR="00BD2797" w:rsidRPr="00D469BF">
        <w:rPr>
          <w:rFonts w:ascii="ＭＳ 明朝" w:eastAsia="ＭＳ 明朝" w:hAnsi="ＭＳ 明朝" w:hint="eastAsia"/>
          <w:color w:val="000000" w:themeColor="text1"/>
          <w:sz w:val="22"/>
        </w:rPr>
        <w:t>ないように取り扱います。ただし</w:t>
      </w:r>
      <w:r w:rsidR="004164E6" w:rsidRPr="00D469BF">
        <w:rPr>
          <w:rFonts w:ascii="ＭＳ 明朝" w:eastAsia="ＭＳ 明朝" w:hAnsi="ＭＳ 明朝" w:hint="eastAsia"/>
          <w:color w:val="000000" w:themeColor="text1"/>
          <w:sz w:val="22"/>
        </w:rPr>
        <w:t>、</w:t>
      </w:r>
      <w:r w:rsidR="00BD2797" w:rsidRPr="00D469BF">
        <w:rPr>
          <w:rFonts w:ascii="ＭＳ 明朝" w:eastAsia="ＭＳ 明朝" w:hAnsi="ＭＳ 明朝" w:hint="eastAsia"/>
          <w:color w:val="000000" w:themeColor="text1"/>
          <w:sz w:val="22"/>
        </w:rPr>
        <w:t>「石岡市情報公開条例」等関連規定</w:t>
      </w:r>
      <w:r w:rsidRPr="00D469BF">
        <w:rPr>
          <w:rFonts w:ascii="ＭＳ 明朝" w:eastAsia="ＭＳ 明朝" w:hAnsi="ＭＳ 明朝" w:hint="eastAsia"/>
          <w:color w:val="000000" w:themeColor="text1"/>
          <w:sz w:val="22"/>
        </w:rPr>
        <w:t>に基づき公開することがあります。</w:t>
      </w:r>
    </w:p>
    <w:p w:rsidR="00B970EC" w:rsidRPr="00D469BF" w:rsidRDefault="00B970EC" w:rsidP="00AF5C70">
      <w:pPr>
        <w:ind w:left="432" w:hangingChars="200" w:hanging="432"/>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（３）提出された書類は</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プロポーザルの特定を行うために必要な範囲又は公開等の際に複製を作成することがあります。</w:t>
      </w:r>
    </w:p>
    <w:p w:rsidR="00B970EC" w:rsidRPr="00D469BF" w:rsidRDefault="00B970EC" w:rsidP="00AF5C70">
      <w:pPr>
        <w:ind w:left="432" w:hangingChars="200" w:hanging="432"/>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（４）プロポーザルの作成のために本市において作成された資料は</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本市の了解なく公表</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使用することはできません。</w:t>
      </w:r>
    </w:p>
    <w:p w:rsidR="00B970EC" w:rsidRPr="00D469BF" w:rsidRDefault="00B970EC" w:rsidP="00C71C43">
      <w:pPr>
        <w:rPr>
          <w:rFonts w:ascii="ＭＳ 明朝" w:eastAsia="ＭＳ 明朝" w:hAnsi="ＭＳ 明朝"/>
          <w:color w:val="000000" w:themeColor="text1"/>
          <w:sz w:val="22"/>
        </w:rPr>
      </w:pPr>
    </w:p>
    <w:p w:rsidR="003068A9" w:rsidRPr="00D469BF" w:rsidRDefault="004B1632" w:rsidP="00C71C43">
      <w:pPr>
        <w:rPr>
          <w:rFonts w:ascii="ＭＳ ゴシック" w:eastAsia="ＭＳ ゴシック" w:hAnsi="ＭＳ ゴシック"/>
          <w:color w:val="000000" w:themeColor="text1"/>
          <w:sz w:val="22"/>
        </w:rPr>
      </w:pPr>
      <w:r w:rsidRPr="00D469BF">
        <w:rPr>
          <w:rFonts w:ascii="ＭＳ ゴシック" w:eastAsia="ＭＳ ゴシック" w:hAnsi="ＭＳ ゴシック" w:hint="eastAsia"/>
          <w:color w:val="000000" w:themeColor="text1"/>
          <w:sz w:val="22"/>
        </w:rPr>
        <w:t>13</w:t>
      </w:r>
      <w:r w:rsidR="003068A9" w:rsidRPr="00D469BF">
        <w:rPr>
          <w:rFonts w:ascii="ＭＳ ゴシック" w:eastAsia="ＭＳ ゴシック" w:hAnsi="ＭＳ ゴシック" w:hint="eastAsia"/>
          <w:color w:val="000000" w:themeColor="text1"/>
          <w:sz w:val="22"/>
        </w:rPr>
        <w:t xml:space="preserve">　プロポーザル手続きにおける注意事項</w:t>
      </w:r>
    </w:p>
    <w:p w:rsidR="003068A9" w:rsidRPr="00D469BF" w:rsidRDefault="003068A9" w:rsidP="00AF5C70">
      <w:pPr>
        <w:ind w:left="432" w:hangingChars="200" w:hanging="432"/>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（１）プロポーザルに虚偽の記載をした場合は</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プロポーザルを無効とするとともに距離の記載をした者に対して</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石岡市建設工事等請負業者選考委員会において特定を見合わせることがあります。</w:t>
      </w:r>
    </w:p>
    <w:p w:rsidR="003068A9" w:rsidRPr="00D469BF" w:rsidRDefault="003068A9" w:rsidP="00AF5C70">
      <w:pPr>
        <w:ind w:left="432" w:hangingChars="200" w:hanging="432"/>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（２）プロポーザルは</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候補者の特定を目的に実施するものであり</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契約後の業務においては</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必ずしも提案内容に沿って実施するものではありません。</w:t>
      </w:r>
    </w:p>
    <w:p w:rsidR="003068A9" w:rsidRPr="00D469BF" w:rsidRDefault="003068A9" w:rsidP="00AF5C70">
      <w:pPr>
        <w:ind w:left="432" w:hangingChars="200" w:hanging="432"/>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（３）特定されたプロポーザルを提出した提案者とは</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後日</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本要請書及び特定されたプロポーザル等に基づき</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予定価格を作成し</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見積もり合わせを実施します。</w:t>
      </w:r>
    </w:p>
    <w:p w:rsidR="003068A9" w:rsidRPr="00D469BF" w:rsidRDefault="003068A9"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AF5C70" w:rsidRPr="00D469BF">
        <w:rPr>
          <w:rFonts w:ascii="ＭＳ 明朝" w:eastAsia="ＭＳ 明朝" w:hAnsi="ＭＳ 明朝" w:hint="eastAsia"/>
          <w:color w:val="000000" w:themeColor="text1"/>
          <w:sz w:val="22"/>
        </w:rPr>
        <w:t xml:space="preserve">　</w:t>
      </w:r>
      <w:r w:rsidRPr="00D469BF">
        <w:rPr>
          <w:rFonts w:ascii="ＭＳ 明朝" w:eastAsia="ＭＳ 明朝" w:hAnsi="ＭＳ 明朝" w:hint="eastAsia"/>
          <w:color w:val="000000" w:themeColor="text1"/>
          <w:sz w:val="22"/>
        </w:rPr>
        <w:t>なお</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業務委託条件・仕様等は</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契約段階において若干の修正を行うことがあります。</w:t>
      </w:r>
    </w:p>
    <w:p w:rsidR="003068A9" w:rsidRPr="00D469BF" w:rsidRDefault="003068A9" w:rsidP="00AF5C70">
      <w:pPr>
        <w:ind w:left="432" w:hangingChars="200" w:hanging="432"/>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（４）参加意向申出書の提出期限以後候補者の特定の日までの手続期間中に指名停止となった場合には</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以後の本件に関する手続きの参加資格を失うものとします。また</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候補者として特定されている場合は</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次順位の者と手続きを行います。</w:t>
      </w:r>
    </w:p>
    <w:p w:rsidR="003068A9" w:rsidRPr="00D469BF" w:rsidRDefault="003068A9" w:rsidP="00C71C43">
      <w:pPr>
        <w:rPr>
          <w:rFonts w:ascii="ＭＳ 明朝" w:eastAsia="ＭＳ 明朝" w:hAnsi="ＭＳ 明朝"/>
          <w:color w:val="000000" w:themeColor="text1"/>
          <w:sz w:val="22"/>
        </w:rPr>
      </w:pPr>
    </w:p>
    <w:p w:rsidR="003068A9" w:rsidRPr="00D469BF" w:rsidRDefault="004B1632" w:rsidP="00C71C43">
      <w:pPr>
        <w:rPr>
          <w:rFonts w:ascii="ＭＳ ゴシック" w:eastAsia="ＭＳ ゴシック" w:hAnsi="ＭＳ ゴシック"/>
          <w:color w:val="000000" w:themeColor="text1"/>
          <w:sz w:val="22"/>
        </w:rPr>
      </w:pPr>
      <w:r w:rsidRPr="00D469BF">
        <w:rPr>
          <w:rFonts w:ascii="ＭＳ ゴシック" w:eastAsia="ＭＳ ゴシック" w:hAnsi="ＭＳ ゴシック" w:hint="eastAsia"/>
          <w:color w:val="000000" w:themeColor="text1"/>
          <w:sz w:val="22"/>
        </w:rPr>
        <w:t>14</w:t>
      </w:r>
      <w:r w:rsidR="003068A9" w:rsidRPr="00D469BF">
        <w:rPr>
          <w:rFonts w:ascii="ＭＳ ゴシック" w:eastAsia="ＭＳ ゴシック" w:hAnsi="ＭＳ ゴシック" w:hint="eastAsia"/>
          <w:color w:val="000000" w:themeColor="text1"/>
          <w:sz w:val="22"/>
        </w:rPr>
        <w:t xml:space="preserve">　無効となるプロポーザル</w:t>
      </w:r>
    </w:p>
    <w:p w:rsidR="003068A9" w:rsidRPr="00D469BF" w:rsidRDefault="003068A9"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（１）提案書の提出方法</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提出先</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提出期限に適合しない者</w:t>
      </w:r>
    </w:p>
    <w:p w:rsidR="003068A9" w:rsidRPr="00D469BF" w:rsidRDefault="003068A9" w:rsidP="00705C0C">
      <w:pPr>
        <w:ind w:left="432" w:hangingChars="200" w:hanging="432"/>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（２）提案書作成要領に指定する提案書の作成様式及び記載上の留意事項に示された条件に適合しないもの</w:t>
      </w:r>
    </w:p>
    <w:p w:rsidR="003068A9" w:rsidRPr="00D469BF" w:rsidRDefault="003068A9"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（３）提案書に記載すべき事項の全部又は一部が記載されていないもの</w:t>
      </w:r>
    </w:p>
    <w:p w:rsidR="003068A9" w:rsidRPr="00D469BF" w:rsidRDefault="003068A9"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（４）提案書に記載すべき事項以外の内容が記載されているもの</w:t>
      </w:r>
    </w:p>
    <w:p w:rsidR="003068A9" w:rsidRPr="00D469BF" w:rsidRDefault="003068A9"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（５）許容された表現方法以外の表現方法が用いられているもの</w:t>
      </w:r>
    </w:p>
    <w:p w:rsidR="003068A9" w:rsidRPr="00D469BF" w:rsidRDefault="003068A9"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（６）虚偽の内容が記載されているもの</w:t>
      </w:r>
    </w:p>
    <w:p w:rsidR="003068A9" w:rsidRPr="00D469BF" w:rsidRDefault="003068A9"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（７）本プロポーザルに関して委員会委員との接触があった者</w:t>
      </w:r>
    </w:p>
    <w:p w:rsidR="003068A9" w:rsidRPr="00D469BF" w:rsidRDefault="003068A9"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（８）ヒアリングに出席しなかった者</w:t>
      </w:r>
    </w:p>
    <w:p w:rsidR="003068A9" w:rsidRPr="00D469BF" w:rsidRDefault="003068A9" w:rsidP="00C71C43">
      <w:pPr>
        <w:rPr>
          <w:rFonts w:ascii="ＭＳ 明朝" w:eastAsia="ＭＳ 明朝" w:hAnsi="ＭＳ 明朝"/>
          <w:color w:val="000000" w:themeColor="text1"/>
          <w:sz w:val="22"/>
        </w:rPr>
      </w:pPr>
    </w:p>
    <w:p w:rsidR="004B1632" w:rsidRPr="00D469BF" w:rsidRDefault="004B1632" w:rsidP="00C71C43">
      <w:pPr>
        <w:rPr>
          <w:rFonts w:ascii="ＭＳ ゴシック" w:eastAsia="ＭＳ ゴシック" w:hAnsi="ＭＳ ゴシック"/>
          <w:color w:val="000000" w:themeColor="text1"/>
          <w:sz w:val="22"/>
        </w:rPr>
      </w:pPr>
      <w:r w:rsidRPr="00D469BF">
        <w:rPr>
          <w:rFonts w:ascii="ＭＳ ゴシック" w:eastAsia="ＭＳ ゴシック" w:hAnsi="ＭＳ ゴシック" w:hint="eastAsia"/>
          <w:color w:val="000000" w:themeColor="text1"/>
          <w:sz w:val="22"/>
        </w:rPr>
        <w:t>15　全体スケジュール</w:t>
      </w:r>
    </w:p>
    <w:p w:rsidR="004B1632" w:rsidRPr="00D469BF" w:rsidRDefault="004B1632"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本業務に係るスケジュールは以下のとおり。</w:t>
      </w:r>
    </w:p>
    <w:tbl>
      <w:tblPr>
        <w:tblStyle w:val="a3"/>
        <w:tblW w:w="0" w:type="auto"/>
        <w:tblInd w:w="279" w:type="dxa"/>
        <w:tblLook w:val="04A0" w:firstRow="1" w:lastRow="0" w:firstColumn="1" w:lastColumn="0" w:noHBand="0" w:noVBand="1"/>
      </w:tblPr>
      <w:tblGrid>
        <w:gridCol w:w="433"/>
        <w:gridCol w:w="3541"/>
        <w:gridCol w:w="4807"/>
      </w:tblGrid>
      <w:tr w:rsidR="00D469BF" w:rsidRPr="00D469BF" w:rsidTr="000410CC">
        <w:tc>
          <w:tcPr>
            <w:tcW w:w="433" w:type="dxa"/>
          </w:tcPr>
          <w:p w:rsidR="00BF6947" w:rsidRPr="00D469BF" w:rsidRDefault="00BF6947" w:rsidP="00BF6947">
            <w:pPr>
              <w:rPr>
                <w:rFonts w:ascii="ＭＳ 明朝" w:eastAsia="ＭＳ 明朝" w:hAnsi="ＭＳ 明朝"/>
                <w:color w:val="000000" w:themeColor="text1"/>
                <w:sz w:val="22"/>
              </w:rPr>
            </w:pPr>
          </w:p>
        </w:tc>
        <w:tc>
          <w:tcPr>
            <w:tcW w:w="3541" w:type="dxa"/>
          </w:tcPr>
          <w:p w:rsidR="00BF6947" w:rsidRPr="00D469BF" w:rsidRDefault="00BF6947" w:rsidP="00BF6947">
            <w:pPr>
              <w:jc w:val="cente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内　　容</w:t>
            </w:r>
          </w:p>
        </w:tc>
        <w:tc>
          <w:tcPr>
            <w:tcW w:w="4807" w:type="dxa"/>
          </w:tcPr>
          <w:p w:rsidR="00BF6947" w:rsidRPr="00D469BF" w:rsidRDefault="00BF6947" w:rsidP="00BF6947">
            <w:pPr>
              <w:jc w:val="cente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時　　期</w:t>
            </w:r>
          </w:p>
        </w:tc>
      </w:tr>
      <w:tr w:rsidR="00D469BF" w:rsidRPr="00D469BF" w:rsidTr="000410CC">
        <w:tc>
          <w:tcPr>
            <w:tcW w:w="433" w:type="dxa"/>
          </w:tcPr>
          <w:p w:rsidR="00BF6947" w:rsidRPr="00D469BF" w:rsidRDefault="00BF6947" w:rsidP="00BF6947">
            <w:pPr>
              <w:jc w:val="cente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1</w:t>
            </w:r>
          </w:p>
        </w:tc>
        <w:tc>
          <w:tcPr>
            <w:tcW w:w="3541" w:type="dxa"/>
            <w:shd w:val="clear" w:color="auto" w:fill="auto"/>
          </w:tcPr>
          <w:p w:rsidR="00BF6947" w:rsidRPr="00D469BF" w:rsidRDefault="00BF6947" w:rsidP="00BF6947">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実施要領等の公表</w:t>
            </w:r>
          </w:p>
        </w:tc>
        <w:tc>
          <w:tcPr>
            <w:tcW w:w="4807" w:type="dxa"/>
            <w:shd w:val="clear" w:color="auto" w:fill="auto"/>
          </w:tcPr>
          <w:p w:rsidR="00BF6947" w:rsidRPr="00D469BF" w:rsidRDefault="00BF6947" w:rsidP="00BF6947">
            <w:pPr>
              <w:autoSpaceDE w:val="0"/>
              <w:autoSpaceDN w:val="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令和４年５月</w:t>
            </w:r>
            <w:r w:rsidR="000E2F0D" w:rsidRPr="00D469BF">
              <w:rPr>
                <w:rFonts w:ascii="ＭＳ 明朝" w:eastAsia="ＭＳ 明朝" w:hAnsi="ＭＳ 明朝" w:hint="eastAsia"/>
                <w:color w:val="000000" w:themeColor="text1"/>
                <w:sz w:val="22"/>
              </w:rPr>
              <w:t>30</w:t>
            </w:r>
            <w:r w:rsidRPr="00D469BF">
              <w:rPr>
                <w:rFonts w:ascii="ＭＳ 明朝" w:eastAsia="ＭＳ 明朝" w:hAnsi="ＭＳ 明朝" w:hint="eastAsia"/>
                <w:color w:val="000000" w:themeColor="text1"/>
                <w:sz w:val="22"/>
              </w:rPr>
              <w:t>日（</w:t>
            </w:r>
            <w:r w:rsidR="000E2F0D" w:rsidRPr="00D469BF">
              <w:rPr>
                <w:rFonts w:ascii="ＭＳ 明朝" w:eastAsia="ＭＳ 明朝" w:hAnsi="ＭＳ 明朝" w:hint="eastAsia"/>
                <w:color w:val="000000" w:themeColor="text1"/>
                <w:sz w:val="22"/>
              </w:rPr>
              <w:t>月</w:t>
            </w:r>
            <w:r w:rsidRPr="00D469BF">
              <w:rPr>
                <w:rFonts w:ascii="ＭＳ 明朝" w:eastAsia="ＭＳ 明朝" w:hAnsi="ＭＳ 明朝" w:hint="eastAsia"/>
                <w:color w:val="000000" w:themeColor="text1"/>
                <w:sz w:val="22"/>
              </w:rPr>
              <w:t>）</w:t>
            </w:r>
          </w:p>
        </w:tc>
      </w:tr>
      <w:tr w:rsidR="00D469BF" w:rsidRPr="00D469BF" w:rsidTr="000410CC">
        <w:tc>
          <w:tcPr>
            <w:tcW w:w="433" w:type="dxa"/>
          </w:tcPr>
          <w:p w:rsidR="00BF6947" w:rsidRPr="00D469BF" w:rsidRDefault="00BF6947" w:rsidP="00BF6947">
            <w:pPr>
              <w:jc w:val="cente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2</w:t>
            </w:r>
          </w:p>
        </w:tc>
        <w:tc>
          <w:tcPr>
            <w:tcW w:w="3541" w:type="dxa"/>
          </w:tcPr>
          <w:p w:rsidR="00BF6947" w:rsidRPr="00D469BF" w:rsidRDefault="00BF6947" w:rsidP="00BF6947">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参加意向申出書類の提出期限</w:t>
            </w:r>
          </w:p>
        </w:tc>
        <w:tc>
          <w:tcPr>
            <w:tcW w:w="4807" w:type="dxa"/>
          </w:tcPr>
          <w:p w:rsidR="00BF6947" w:rsidRPr="00D469BF" w:rsidRDefault="00BF6947" w:rsidP="00BF6947">
            <w:pPr>
              <w:autoSpaceDE w:val="0"/>
              <w:autoSpaceDN w:val="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令和４年６月</w:t>
            </w:r>
            <w:r w:rsidR="000E2F0D" w:rsidRPr="00D469BF">
              <w:rPr>
                <w:rFonts w:ascii="ＭＳ 明朝" w:eastAsia="ＭＳ 明朝" w:hAnsi="ＭＳ 明朝" w:hint="eastAsia"/>
                <w:color w:val="000000" w:themeColor="text1"/>
                <w:sz w:val="22"/>
              </w:rPr>
              <w:t>13</w:t>
            </w:r>
            <w:r w:rsidRPr="00D469BF">
              <w:rPr>
                <w:rFonts w:ascii="ＭＳ 明朝" w:eastAsia="ＭＳ 明朝" w:hAnsi="ＭＳ 明朝" w:hint="eastAsia"/>
                <w:color w:val="000000" w:themeColor="text1"/>
                <w:sz w:val="22"/>
              </w:rPr>
              <w:t>日（</w:t>
            </w:r>
            <w:r w:rsidR="000E2F0D" w:rsidRPr="00D469BF">
              <w:rPr>
                <w:rFonts w:ascii="ＭＳ 明朝" w:eastAsia="ＭＳ 明朝" w:hAnsi="ＭＳ 明朝" w:hint="eastAsia"/>
                <w:color w:val="000000" w:themeColor="text1"/>
                <w:sz w:val="22"/>
              </w:rPr>
              <w:t>月</w:t>
            </w:r>
            <w:r w:rsidRPr="00D469BF">
              <w:rPr>
                <w:rFonts w:ascii="ＭＳ 明朝" w:eastAsia="ＭＳ 明朝" w:hAnsi="ＭＳ 明朝" w:hint="eastAsia"/>
                <w:color w:val="000000" w:themeColor="text1"/>
                <w:sz w:val="22"/>
              </w:rPr>
              <w:t>）17時15分までに必着</w:t>
            </w:r>
          </w:p>
        </w:tc>
      </w:tr>
      <w:tr w:rsidR="00D469BF" w:rsidRPr="00D469BF" w:rsidTr="000410CC">
        <w:tc>
          <w:tcPr>
            <w:tcW w:w="433" w:type="dxa"/>
          </w:tcPr>
          <w:p w:rsidR="00BF6947" w:rsidRPr="00D469BF" w:rsidRDefault="00BF6947" w:rsidP="00BF6947">
            <w:pPr>
              <w:jc w:val="cente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3</w:t>
            </w:r>
          </w:p>
        </w:tc>
        <w:tc>
          <w:tcPr>
            <w:tcW w:w="3541" w:type="dxa"/>
          </w:tcPr>
          <w:p w:rsidR="00BF6947" w:rsidRPr="00D469BF" w:rsidRDefault="00BF6947" w:rsidP="00BF6947">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提案資格確認結果の通知</w:t>
            </w:r>
          </w:p>
        </w:tc>
        <w:tc>
          <w:tcPr>
            <w:tcW w:w="4807" w:type="dxa"/>
          </w:tcPr>
          <w:p w:rsidR="00BF6947" w:rsidRPr="00D469BF" w:rsidRDefault="00BF6947" w:rsidP="00BF6947">
            <w:pPr>
              <w:autoSpaceDE w:val="0"/>
              <w:autoSpaceDN w:val="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令和４年６月</w:t>
            </w:r>
            <w:r w:rsidR="000E2F0D" w:rsidRPr="00D469BF">
              <w:rPr>
                <w:rFonts w:ascii="ＭＳ 明朝" w:eastAsia="ＭＳ 明朝" w:hAnsi="ＭＳ 明朝" w:hint="eastAsia"/>
                <w:color w:val="000000" w:themeColor="text1"/>
                <w:sz w:val="22"/>
              </w:rPr>
              <w:t>21</w:t>
            </w:r>
            <w:r w:rsidRPr="00D469BF">
              <w:rPr>
                <w:rFonts w:ascii="ＭＳ 明朝" w:eastAsia="ＭＳ 明朝" w:hAnsi="ＭＳ 明朝" w:hint="eastAsia"/>
                <w:color w:val="000000" w:themeColor="text1"/>
                <w:sz w:val="22"/>
              </w:rPr>
              <w:t>日（</w:t>
            </w:r>
            <w:r w:rsidR="000E2F0D" w:rsidRPr="00D469BF">
              <w:rPr>
                <w:rFonts w:ascii="ＭＳ 明朝" w:eastAsia="ＭＳ 明朝" w:hAnsi="ＭＳ 明朝" w:hint="eastAsia"/>
                <w:color w:val="000000" w:themeColor="text1"/>
                <w:sz w:val="22"/>
              </w:rPr>
              <w:t>火</w:t>
            </w:r>
            <w:r w:rsidRPr="00D469BF">
              <w:rPr>
                <w:rFonts w:ascii="ＭＳ 明朝" w:eastAsia="ＭＳ 明朝" w:hAnsi="ＭＳ 明朝" w:hint="eastAsia"/>
                <w:color w:val="000000" w:themeColor="text1"/>
                <w:sz w:val="22"/>
              </w:rPr>
              <w:t>）まで</w:t>
            </w:r>
          </w:p>
        </w:tc>
      </w:tr>
      <w:tr w:rsidR="00D469BF" w:rsidRPr="00D469BF" w:rsidTr="000410CC">
        <w:tc>
          <w:tcPr>
            <w:tcW w:w="433" w:type="dxa"/>
          </w:tcPr>
          <w:p w:rsidR="00BF6947" w:rsidRPr="00D469BF" w:rsidRDefault="00BF6947" w:rsidP="00BF6947">
            <w:pPr>
              <w:jc w:val="cente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4</w:t>
            </w:r>
          </w:p>
        </w:tc>
        <w:tc>
          <w:tcPr>
            <w:tcW w:w="3541" w:type="dxa"/>
          </w:tcPr>
          <w:p w:rsidR="00BF6947" w:rsidRPr="00D469BF" w:rsidRDefault="00BF6947" w:rsidP="00BF6947">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質問書提出期限</w:t>
            </w:r>
          </w:p>
        </w:tc>
        <w:tc>
          <w:tcPr>
            <w:tcW w:w="4807" w:type="dxa"/>
          </w:tcPr>
          <w:p w:rsidR="00BF6947" w:rsidRPr="00D469BF" w:rsidRDefault="00BF6947" w:rsidP="00BF6947">
            <w:pPr>
              <w:autoSpaceDE w:val="0"/>
              <w:autoSpaceDN w:val="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令和４年６月</w:t>
            </w:r>
            <w:r w:rsidR="000E2F0D" w:rsidRPr="00D469BF">
              <w:rPr>
                <w:rFonts w:ascii="ＭＳ 明朝" w:eastAsia="ＭＳ 明朝" w:hAnsi="ＭＳ 明朝" w:hint="eastAsia"/>
                <w:color w:val="000000" w:themeColor="text1"/>
                <w:sz w:val="22"/>
              </w:rPr>
              <w:t>30</w:t>
            </w:r>
            <w:r w:rsidRPr="00D469BF">
              <w:rPr>
                <w:rFonts w:ascii="ＭＳ 明朝" w:eastAsia="ＭＳ 明朝" w:hAnsi="ＭＳ 明朝" w:hint="eastAsia"/>
                <w:color w:val="000000" w:themeColor="text1"/>
                <w:sz w:val="22"/>
              </w:rPr>
              <w:t>日（</w:t>
            </w:r>
            <w:r w:rsidR="000E2F0D" w:rsidRPr="00D469BF">
              <w:rPr>
                <w:rFonts w:ascii="ＭＳ 明朝" w:eastAsia="ＭＳ 明朝" w:hAnsi="ＭＳ 明朝" w:hint="eastAsia"/>
                <w:color w:val="000000" w:themeColor="text1"/>
                <w:sz w:val="22"/>
              </w:rPr>
              <w:t>木</w:t>
            </w:r>
            <w:r w:rsidRPr="00D469BF">
              <w:rPr>
                <w:rFonts w:ascii="ＭＳ 明朝" w:eastAsia="ＭＳ 明朝" w:hAnsi="ＭＳ 明朝" w:hint="eastAsia"/>
                <w:color w:val="000000" w:themeColor="text1"/>
                <w:sz w:val="22"/>
              </w:rPr>
              <w:t>）17時15分までに必着</w:t>
            </w:r>
          </w:p>
        </w:tc>
      </w:tr>
      <w:tr w:rsidR="00D469BF" w:rsidRPr="00D469BF" w:rsidTr="000410CC">
        <w:tc>
          <w:tcPr>
            <w:tcW w:w="433" w:type="dxa"/>
          </w:tcPr>
          <w:p w:rsidR="00BF6947" w:rsidRPr="00D469BF" w:rsidRDefault="00BF6947" w:rsidP="00BF6947">
            <w:pPr>
              <w:jc w:val="cente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5</w:t>
            </w:r>
          </w:p>
        </w:tc>
        <w:tc>
          <w:tcPr>
            <w:tcW w:w="3541" w:type="dxa"/>
          </w:tcPr>
          <w:p w:rsidR="00BF6947" w:rsidRPr="00D469BF" w:rsidRDefault="00BF6947" w:rsidP="00BF6947">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質問回答の公表</w:t>
            </w:r>
          </w:p>
        </w:tc>
        <w:tc>
          <w:tcPr>
            <w:tcW w:w="4807" w:type="dxa"/>
          </w:tcPr>
          <w:p w:rsidR="00BF6947" w:rsidRPr="00D469BF" w:rsidRDefault="00BF6947" w:rsidP="00BF6947">
            <w:pPr>
              <w:autoSpaceDE w:val="0"/>
              <w:autoSpaceDN w:val="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令和４年７月</w:t>
            </w:r>
            <w:r w:rsidR="000E2F0D" w:rsidRPr="00D469BF">
              <w:rPr>
                <w:rFonts w:ascii="ＭＳ 明朝" w:eastAsia="ＭＳ 明朝" w:hAnsi="ＭＳ 明朝" w:hint="eastAsia"/>
                <w:color w:val="000000" w:themeColor="text1"/>
                <w:sz w:val="22"/>
              </w:rPr>
              <w:t>７</w:t>
            </w:r>
            <w:r w:rsidRPr="00D469BF">
              <w:rPr>
                <w:rFonts w:ascii="ＭＳ 明朝" w:eastAsia="ＭＳ 明朝" w:hAnsi="ＭＳ 明朝" w:hint="eastAsia"/>
                <w:color w:val="000000" w:themeColor="text1"/>
                <w:sz w:val="22"/>
              </w:rPr>
              <w:t>日（</w:t>
            </w:r>
            <w:r w:rsidR="000E2F0D" w:rsidRPr="00D469BF">
              <w:rPr>
                <w:rFonts w:ascii="ＭＳ 明朝" w:eastAsia="ＭＳ 明朝" w:hAnsi="ＭＳ 明朝" w:hint="eastAsia"/>
                <w:color w:val="000000" w:themeColor="text1"/>
                <w:sz w:val="22"/>
              </w:rPr>
              <w:t>木</w:t>
            </w:r>
            <w:r w:rsidRPr="00D469BF">
              <w:rPr>
                <w:rFonts w:ascii="ＭＳ 明朝" w:eastAsia="ＭＳ 明朝" w:hAnsi="ＭＳ 明朝" w:hint="eastAsia"/>
                <w:color w:val="000000" w:themeColor="text1"/>
                <w:sz w:val="22"/>
              </w:rPr>
              <w:t>）まで</w:t>
            </w:r>
          </w:p>
        </w:tc>
      </w:tr>
      <w:tr w:rsidR="00D469BF" w:rsidRPr="00D469BF" w:rsidTr="000410CC">
        <w:tc>
          <w:tcPr>
            <w:tcW w:w="433" w:type="dxa"/>
          </w:tcPr>
          <w:p w:rsidR="00BF6947" w:rsidRPr="00D469BF" w:rsidRDefault="00BF6947" w:rsidP="00BF6947">
            <w:pPr>
              <w:jc w:val="cente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6</w:t>
            </w:r>
          </w:p>
        </w:tc>
        <w:tc>
          <w:tcPr>
            <w:tcW w:w="3541" w:type="dxa"/>
          </w:tcPr>
          <w:p w:rsidR="00BF6947" w:rsidRPr="00D469BF" w:rsidRDefault="00BF6947" w:rsidP="00BF6947">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提案書の提出期限</w:t>
            </w:r>
          </w:p>
        </w:tc>
        <w:tc>
          <w:tcPr>
            <w:tcW w:w="4807" w:type="dxa"/>
          </w:tcPr>
          <w:p w:rsidR="00BF6947" w:rsidRPr="00D469BF" w:rsidRDefault="00BF6947" w:rsidP="00BF6947">
            <w:pPr>
              <w:autoSpaceDE w:val="0"/>
              <w:autoSpaceDN w:val="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令和４年７月</w:t>
            </w:r>
            <w:r w:rsidR="000E2F0D" w:rsidRPr="00D469BF">
              <w:rPr>
                <w:rFonts w:ascii="ＭＳ 明朝" w:eastAsia="ＭＳ 明朝" w:hAnsi="ＭＳ 明朝" w:hint="eastAsia"/>
                <w:color w:val="000000" w:themeColor="text1"/>
                <w:sz w:val="22"/>
              </w:rPr>
              <w:t>22</w:t>
            </w:r>
            <w:r w:rsidRPr="00D469BF">
              <w:rPr>
                <w:rFonts w:ascii="ＭＳ 明朝" w:eastAsia="ＭＳ 明朝" w:hAnsi="ＭＳ 明朝" w:hint="eastAsia"/>
                <w:color w:val="000000" w:themeColor="text1"/>
                <w:sz w:val="22"/>
              </w:rPr>
              <w:t>日（</w:t>
            </w:r>
            <w:r w:rsidR="000E2F0D" w:rsidRPr="00D469BF">
              <w:rPr>
                <w:rFonts w:ascii="ＭＳ 明朝" w:eastAsia="ＭＳ 明朝" w:hAnsi="ＭＳ 明朝" w:hint="eastAsia"/>
                <w:color w:val="000000" w:themeColor="text1"/>
                <w:sz w:val="22"/>
              </w:rPr>
              <w:t>金</w:t>
            </w:r>
            <w:r w:rsidRPr="00D469BF">
              <w:rPr>
                <w:rFonts w:ascii="ＭＳ 明朝" w:eastAsia="ＭＳ 明朝" w:hAnsi="ＭＳ 明朝" w:hint="eastAsia"/>
                <w:color w:val="000000" w:themeColor="text1"/>
                <w:sz w:val="22"/>
              </w:rPr>
              <w:t>）17時15分までに必着</w:t>
            </w:r>
          </w:p>
        </w:tc>
      </w:tr>
      <w:tr w:rsidR="00D469BF" w:rsidRPr="00D469BF" w:rsidTr="000410CC">
        <w:tc>
          <w:tcPr>
            <w:tcW w:w="433" w:type="dxa"/>
          </w:tcPr>
          <w:p w:rsidR="00BF6947" w:rsidRPr="00D469BF" w:rsidRDefault="00BF6947" w:rsidP="00BF6947">
            <w:pPr>
              <w:jc w:val="cente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7</w:t>
            </w:r>
          </w:p>
        </w:tc>
        <w:tc>
          <w:tcPr>
            <w:tcW w:w="3541" w:type="dxa"/>
          </w:tcPr>
          <w:p w:rsidR="00BF6947" w:rsidRPr="00D469BF" w:rsidRDefault="00BF6947" w:rsidP="00BF6947">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第１次審査（書類審査）※</w:t>
            </w:r>
          </w:p>
        </w:tc>
        <w:tc>
          <w:tcPr>
            <w:tcW w:w="4807" w:type="dxa"/>
          </w:tcPr>
          <w:p w:rsidR="00BF6947" w:rsidRPr="00D469BF" w:rsidRDefault="00BF6947" w:rsidP="00BF6947">
            <w:pPr>
              <w:autoSpaceDE w:val="0"/>
              <w:autoSpaceDN w:val="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令和４年７月</w:t>
            </w:r>
            <w:r w:rsidR="000E2F0D" w:rsidRPr="00D469BF">
              <w:rPr>
                <w:rFonts w:ascii="ＭＳ 明朝" w:eastAsia="ＭＳ 明朝" w:hAnsi="ＭＳ 明朝" w:hint="eastAsia"/>
                <w:color w:val="000000" w:themeColor="text1"/>
                <w:sz w:val="22"/>
              </w:rPr>
              <w:t>26</w:t>
            </w:r>
            <w:r w:rsidRPr="00D469BF">
              <w:rPr>
                <w:rFonts w:ascii="ＭＳ 明朝" w:eastAsia="ＭＳ 明朝" w:hAnsi="ＭＳ 明朝" w:hint="eastAsia"/>
                <w:color w:val="000000" w:themeColor="text1"/>
                <w:sz w:val="22"/>
              </w:rPr>
              <w:t>日（</w:t>
            </w:r>
            <w:r w:rsidR="000E2F0D" w:rsidRPr="00D469BF">
              <w:rPr>
                <w:rFonts w:ascii="ＭＳ 明朝" w:eastAsia="ＭＳ 明朝" w:hAnsi="ＭＳ 明朝" w:hint="eastAsia"/>
                <w:color w:val="000000" w:themeColor="text1"/>
                <w:sz w:val="22"/>
              </w:rPr>
              <w:t>火</w:t>
            </w:r>
            <w:r w:rsidRPr="00D469BF">
              <w:rPr>
                <w:rFonts w:ascii="ＭＳ 明朝" w:eastAsia="ＭＳ 明朝" w:hAnsi="ＭＳ 明朝" w:hint="eastAsia"/>
                <w:color w:val="000000" w:themeColor="text1"/>
                <w:sz w:val="22"/>
              </w:rPr>
              <w:t>）</w:t>
            </w:r>
          </w:p>
        </w:tc>
      </w:tr>
      <w:tr w:rsidR="00D469BF" w:rsidRPr="00D469BF" w:rsidTr="000410CC">
        <w:tc>
          <w:tcPr>
            <w:tcW w:w="433" w:type="dxa"/>
          </w:tcPr>
          <w:p w:rsidR="00BF6947" w:rsidRPr="00D469BF" w:rsidRDefault="00BF6947" w:rsidP="00BF6947">
            <w:pPr>
              <w:jc w:val="cente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8</w:t>
            </w:r>
          </w:p>
        </w:tc>
        <w:tc>
          <w:tcPr>
            <w:tcW w:w="3541" w:type="dxa"/>
          </w:tcPr>
          <w:p w:rsidR="00BF6947" w:rsidRPr="00D469BF" w:rsidRDefault="00BF6947" w:rsidP="00BF6947">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第１次審査結果の通知</w:t>
            </w:r>
          </w:p>
        </w:tc>
        <w:tc>
          <w:tcPr>
            <w:tcW w:w="4807" w:type="dxa"/>
          </w:tcPr>
          <w:p w:rsidR="00BF6947" w:rsidRPr="00D469BF" w:rsidRDefault="00BF6947" w:rsidP="00BF6947">
            <w:pPr>
              <w:autoSpaceDE w:val="0"/>
              <w:autoSpaceDN w:val="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令和４年７月</w:t>
            </w:r>
            <w:r w:rsidR="000E2F0D" w:rsidRPr="00D469BF">
              <w:rPr>
                <w:rFonts w:ascii="ＭＳ 明朝" w:eastAsia="ＭＳ 明朝" w:hAnsi="ＭＳ 明朝" w:hint="eastAsia"/>
                <w:color w:val="000000" w:themeColor="text1"/>
                <w:sz w:val="22"/>
              </w:rPr>
              <w:t>27</w:t>
            </w:r>
            <w:r w:rsidRPr="00D469BF">
              <w:rPr>
                <w:rFonts w:ascii="ＭＳ 明朝" w:eastAsia="ＭＳ 明朝" w:hAnsi="ＭＳ 明朝" w:hint="eastAsia"/>
                <w:color w:val="000000" w:themeColor="text1"/>
                <w:sz w:val="22"/>
              </w:rPr>
              <w:t>日（</w:t>
            </w:r>
            <w:r w:rsidR="000E2F0D" w:rsidRPr="00D469BF">
              <w:rPr>
                <w:rFonts w:ascii="ＭＳ 明朝" w:eastAsia="ＭＳ 明朝" w:hAnsi="ＭＳ 明朝" w:hint="eastAsia"/>
                <w:color w:val="000000" w:themeColor="text1"/>
                <w:sz w:val="22"/>
              </w:rPr>
              <w:t>水</w:t>
            </w:r>
            <w:r w:rsidRPr="00D469BF">
              <w:rPr>
                <w:rFonts w:ascii="ＭＳ 明朝" w:eastAsia="ＭＳ 明朝" w:hAnsi="ＭＳ 明朝" w:hint="eastAsia"/>
                <w:color w:val="000000" w:themeColor="text1"/>
                <w:sz w:val="22"/>
              </w:rPr>
              <w:t>）</w:t>
            </w:r>
          </w:p>
        </w:tc>
      </w:tr>
      <w:tr w:rsidR="00D469BF" w:rsidRPr="00D469BF" w:rsidTr="000410CC">
        <w:tc>
          <w:tcPr>
            <w:tcW w:w="433" w:type="dxa"/>
            <w:vAlign w:val="center"/>
          </w:tcPr>
          <w:p w:rsidR="00BF6947" w:rsidRPr="00D469BF" w:rsidRDefault="00BF6947" w:rsidP="00BF6947">
            <w:pPr>
              <w:jc w:val="cente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9</w:t>
            </w:r>
          </w:p>
        </w:tc>
        <w:tc>
          <w:tcPr>
            <w:tcW w:w="3541" w:type="dxa"/>
          </w:tcPr>
          <w:p w:rsidR="00BF6947" w:rsidRPr="00D469BF" w:rsidRDefault="00BF6947" w:rsidP="00BF6947">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第２次審査</w:t>
            </w:r>
          </w:p>
          <w:p w:rsidR="00BF6947" w:rsidRPr="00D469BF" w:rsidRDefault="00BF6947" w:rsidP="00BF6947">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プレゼンテーションの実施</w:t>
            </w:r>
          </w:p>
        </w:tc>
        <w:tc>
          <w:tcPr>
            <w:tcW w:w="4807" w:type="dxa"/>
            <w:vAlign w:val="center"/>
          </w:tcPr>
          <w:p w:rsidR="00BF6947" w:rsidRPr="00D469BF" w:rsidRDefault="00BF6947" w:rsidP="00BF6947">
            <w:pPr>
              <w:autoSpaceDE w:val="0"/>
              <w:autoSpaceDN w:val="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令和４年８月３日（水）（予定）</w:t>
            </w:r>
          </w:p>
        </w:tc>
      </w:tr>
      <w:tr w:rsidR="00D469BF" w:rsidRPr="00D469BF" w:rsidTr="000410CC">
        <w:tc>
          <w:tcPr>
            <w:tcW w:w="433" w:type="dxa"/>
            <w:vAlign w:val="center"/>
          </w:tcPr>
          <w:p w:rsidR="00BF6947" w:rsidRPr="00D469BF" w:rsidRDefault="00BF6947" w:rsidP="00BF6947">
            <w:pPr>
              <w:jc w:val="cente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10</w:t>
            </w:r>
          </w:p>
        </w:tc>
        <w:tc>
          <w:tcPr>
            <w:tcW w:w="3541" w:type="dxa"/>
            <w:vAlign w:val="center"/>
          </w:tcPr>
          <w:p w:rsidR="00BF6947" w:rsidRPr="00D469BF" w:rsidRDefault="00BF6947" w:rsidP="00BF6947">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選定結果通知、受注者候補者と委託内容の協議開始</w:t>
            </w:r>
          </w:p>
        </w:tc>
        <w:tc>
          <w:tcPr>
            <w:tcW w:w="4807" w:type="dxa"/>
            <w:vAlign w:val="center"/>
          </w:tcPr>
          <w:p w:rsidR="00BF6947" w:rsidRPr="00D469BF" w:rsidRDefault="00BF6947" w:rsidP="00BF6947">
            <w:pPr>
              <w:autoSpaceDE w:val="0"/>
              <w:autoSpaceDN w:val="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令和４年８月29日（月）（予定）</w:t>
            </w:r>
          </w:p>
        </w:tc>
      </w:tr>
      <w:tr w:rsidR="00D469BF" w:rsidRPr="00D469BF" w:rsidTr="000410CC">
        <w:tc>
          <w:tcPr>
            <w:tcW w:w="433" w:type="dxa"/>
            <w:vAlign w:val="center"/>
          </w:tcPr>
          <w:p w:rsidR="00BF6947" w:rsidRPr="00D469BF" w:rsidRDefault="00BF6947" w:rsidP="00BF6947">
            <w:pPr>
              <w:jc w:val="cente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11</w:t>
            </w:r>
          </w:p>
        </w:tc>
        <w:tc>
          <w:tcPr>
            <w:tcW w:w="3541" w:type="dxa"/>
            <w:vAlign w:val="center"/>
          </w:tcPr>
          <w:p w:rsidR="00BF6947" w:rsidRPr="00D469BF" w:rsidRDefault="00BF6947" w:rsidP="00BF6947">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契約締結</w:t>
            </w:r>
          </w:p>
        </w:tc>
        <w:tc>
          <w:tcPr>
            <w:tcW w:w="4807" w:type="dxa"/>
            <w:vAlign w:val="center"/>
          </w:tcPr>
          <w:p w:rsidR="00BF6947" w:rsidRPr="00D469BF" w:rsidRDefault="00BF6947" w:rsidP="00BF6947">
            <w:pPr>
              <w:autoSpaceDE w:val="0"/>
              <w:autoSpaceDN w:val="0"/>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令和４年９月上旬</w:t>
            </w:r>
          </w:p>
        </w:tc>
      </w:tr>
    </w:tbl>
    <w:p w:rsidR="004B1632" w:rsidRPr="00D469BF" w:rsidRDefault="004B1632"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2525A6" w:rsidRPr="00D469BF">
        <w:rPr>
          <w:rFonts w:ascii="ＭＳ 明朝" w:eastAsia="ＭＳ 明朝" w:hAnsi="ＭＳ 明朝" w:hint="eastAsia"/>
          <w:color w:val="000000" w:themeColor="text1"/>
          <w:sz w:val="22"/>
        </w:rPr>
        <w:t>※第１次審査は、提案書の提出者数が多数の</w:t>
      </w:r>
      <w:r w:rsidRPr="00D469BF">
        <w:rPr>
          <w:rFonts w:ascii="ＭＳ 明朝" w:eastAsia="ＭＳ 明朝" w:hAnsi="ＭＳ 明朝" w:hint="eastAsia"/>
          <w:color w:val="000000" w:themeColor="text1"/>
          <w:sz w:val="22"/>
        </w:rPr>
        <w:t>場合のみ実施</w:t>
      </w:r>
    </w:p>
    <w:p w:rsidR="004B1632" w:rsidRPr="00D469BF" w:rsidRDefault="004B1632" w:rsidP="00C71C43">
      <w:pPr>
        <w:rPr>
          <w:rFonts w:ascii="ＭＳ 明朝" w:eastAsia="ＭＳ 明朝" w:hAnsi="ＭＳ 明朝"/>
          <w:color w:val="000000" w:themeColor="text1"/>
          <w:sz w:val="22"/>
        </w:rPr>
      </w:pPr>
    </w:p>
    <w:p w:rsidR="003068A9" w:rsidRPr="00D469BF" w:rsidRDefault="009D4405" w:rsidP="00C71C43">
      <w:pPr>
        <w:rPr>
          <w:rFonts w:ascii="ＭＳ ゴシック" w:eastAsia="ＭＳ ゴシック" w:hAnsi="ＭＳ ゴシック"/>
          <w:color w:val="000000" w:themeColor="text1"/>
          <w:sz w:val="22"/>
        </w:rPr>
      </w:pPr>
      <w:r w:rsidRPr="00D469BF">
        <w:rPr>
          <w:rFonts w:ascii="ＭＳ ゴシック" w:eastAsia="ＭＳ ゴシック" w:hAnsi="ＭＳ ゴシック" w:hint="eastAsia"/>
          <w:color w:val="000000" w:themeColor="text1"/>
          <w:sz w:val="22"/>
        </w:rPr>
        <w:t>16</w:t>
      </w:r>
      <w:r w:rsidR="003068A9" w:rsidRPr="00D469BF">
        <w:rPr>
          <w:rFonts w:ascii="ＭＳ ゴシック" w:eastAsia="ＭＳ ゴシック" w:hAnsi="ＭＳ ゴシック" w:hint="eastAsia"/>
          <w:color w:val="000000" w:themeColor="text1"/>
          <w:sz w:val="22"/>
        </w:rPr>
        <w:t xml:space="preserve">　その他</w:t>
      </w:r>
    </w:p>
    <w:p w:rsidR="003068A9" w:rsidRPr="00D469BF" w:rsidRDefault="003068A9"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（１）提案書の作成及び提出等に係る費用は</w:t>
      </w:r>
      <w:r w:rsidR="004164E6" w:rsidRPr="00D469BF">
        <w:rPr>
          <w:rFonts w:ascii="ＭＳ 明朝" w:eastAsia="ＭＳ 明朝" w:hAnsi="ＭＳ 明朝" w:hint="eastAsia"/>
          <w:color w:val="000000" w:themeColor="text1"/>
          <w:sz w:val="22"/>
        </w:rPr>
        <w:t>、</w:t>
      </w:r>
      <w:r w:rsidRPr="00D469BF">
        <w:rPr>
          <w:rFonts w:ascii="ＭＳ 明朝" w:eastAsia="ＭＳ 明朝" w:hAnsi="ＭＳ 明朝" w:hint="eastAsia"/>
          <w:color w:val="000000" w:themeColor="text1"/>
          <w:sz w:val="22"/>
        </w:rPr>
        <w:t>貴社の負担とします。</w:t>
      </w:r>
    </w:p>
    <w:p w:rsidR="003068A9" w:rsidRPr="00D469BF" w:rsidRDefault="003068A9"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（２）手続きにおいて使用する言語及び通貨</w:t>
      </w:r>
    </w:p>
    <w:p w:rsidR="003068A9" w:rsidRPr="00D469BF" w:rsidRDefault="003068A9"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3D2866" w:rsidRPr="00D469BF">
        <w:rPr>
          <w:rFonts w:ascii="ＭＳ 明朝" w:eastAsia="ＭＳ 明朝" w:hAnsi="ＭＳ 明朝" w:hint="eastAsia"/>
          <w:color w:val="000000" w:themeColor="text1"/>
          <w:sz w:val="22"/>
        </w:rPr>
        <w:t xml:space="preserve">　</w:t>
      </w:r>
      <w:r w:rsidRPr="00D469BF">
        <w:rPr>
          <w:rFonts w:ascii="ＭＳ 明朝" w:eastAsia="ＭＳ 明朝" w:hAnsi="ＭＳ 明朝" w:hint="eastAsia"/>
          <w:color w:val="000000" w:themeColor="text1"/>
          <w:sz w:val="22"/>
        </w:rPr>
        <w:t>ア　言語　日本語</w:t>
      </w:r>
    </w:p>
    <w:p w:rsidR="003068A9" w:rsidRPr="00D469BF" w:rsidRDefault="003068A9"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w:t>
      </w:r>
      <w:r w:rsidR="003D2866" w:rsidRPr="00D469BF">
        <w:rPr>
          <w:rFonts w:ascii="ＭＳ 明朝" w:eastAsia="ＭＳ 明朝" w:hAnsi="ＭＳ 明朝" w:hint="eastAsia"/>
          <w:color w:val="000000" w:themeColor="text1"/>
          <w:sz w:val="22"/>
        </w:rPr>
        <w:t xml:space="preserve">　</w:t>
      </w:r>
      <w:r w:rsidRPr="00D469BF">
        <w:rPr>
          <w:rFonts w:ascii="ＭＳ 明朝" w:eastAsia="ＭＳ 明朝" w:hAnsi="ＭＳ 明朝" w:hint="eastAsia"/>
          <w:color w:val="000000" w:themeColor="text1"/>
          <w:sz w:val="22"/>
        </w:rPr>
        <w:t>イ　通貨　日本国通貨</w:t>
      </w:r>
    </w:p>
    <w:p w:rsidR="003068A9" w:rsidRPr="00D469BF" w:rsidRDefault="003068A9" w:rsidP="00C71C43">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（３）契約書作成の要否</w:t>
      </w:r>
    </w:p>
    <w:p w:rsidR="00FE5B43" w:rsidRPr="00D469BF" w:rsidRDefault="003068A9" w:rsidP="004C2D1E">
      <w:pPr>
        <w:rPr>
          <w:rFonts w:ascii="ＭＳ 明朝" w:eastAsia="ＭＳ 明朝" w:hAnsi="ＭＳ 明朝"/>
          <w:color w:val="000000" w:themeColor="text1"/>
          <w:sz w:val="22"/>
        </w:rPr>
      </w:pPr>
      <w:r w:rsidRPr="00D469BF">
        <w:rPr>
          <w:rFonts w:ascii="ＭＳ 明朝" w:eastAsia="ＭＳ 明朝" w:hAnsi="ＭＳ 明朝" w:hint="eastAsia"/>
          <w:color w:val="000000" w:themeColor="text1"/>
          <w:sz w:val="22"/>
        </w:rPr>
        <w:t xml:space="preserve">　　　要する。</w:t>
      </w:r>
      <w:bookmarkStart w:id="0" w:name="_GoBack"/>
      <w:bookmarkEnd w:id="0"/>
    </w:p>
    <w:sectPr w:rsidR="00FE5B43" w:rsidRPr="00D469BF" w:rsidSect="00D175B3">
      <w:pgSz w:w="11906" w:h="16838" w:code="9"/>
      <w:pgMar w:top="1247" w:right="1418" w:bottom="1134" w:left="1418" w:header="851" w:footer="510" w:gutter="0"/>
      <w:cols w:space="425"/>
      <w:docGrid w:type="linesAndChars" w:linePitch="32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12E" w:rsidRDefault="00E8412E" w:rsidP="008C5A92">
      <w:r>
        <w:separator/>
      </w:r>
    </w:p>
  </w:endnote>
  <w:endnote w:type="continuationSeparator" w:id="0">
    <w:p w:rsidR="00E8412E" w:rsidRDefault="00E8412E" w:rsidP="008C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402024"/>
      <w:docPartObj>
        <w:docPartGallery w:val="Page Numbers (Bottom of Page)"/>
        <w:docPartUnique/>
      </w:docPartObj>
    </w:sdtPr>
    <w:sdtEndPr/>
    <w:sdtContent>
      <w:p w:rsidR="00110CFA" w:rsidRDefault="00110CFA">
        <w:pPr>
          <w:pStyle w:val="a9"/>
          <w:jc w:val="center"/>
        </w:pPr>
        <w:r w:rsidRPr="00110CFA">
          <w:rPr>
            <w:rFonts w:ascii="ＭＳ ゴシック" w:eastAsia="ＭＳ ゴシック" w:hAnsi="ＭＳ ゴシック"/>
          </w:rPr>
          <w:fldChar w:fldCharType="begin"/>
        </w:r>
        <w:r w:rsidRPr="00110CFA">
          <w:rPr>
            <w:rFonts w:ascii="ＭＳ ゴシック" w:eastAsia="ＭＳ ゴシック" w:hAnsi="ＭＳ ゴシック"/>
          </w:rPr>
          <w:instrText>PAGE   \* MERGEFORMAT</w:instrText>
        </w:r>
        <w:r w:rsidRPr="00110CFA">
          <w:rPr>
            <w:rFonts w:ascii="ＭＳ ゴシック" w:eastAsia="ＭＳ ゴシック" w:hAnsi="ＭＳ ゴシック"/>
          </w:rPr>
          <w:fldChar w:fldCharType="separate"/>
        </w:r>
        <w:r w:rsidR="00D469BF" w:rsidRPr="00D469BF">
          <w:rPr>
            <w:rFonts w:ascii="ＭＳ ゴシック" w:eastAsia="ＭＳ ゴシック" w:hAnsi="ＭＳ ゴシック"/>
            <w:noProof/>
            <w:lang w:val="ja-JP"/>
          </w:rPr>
          <w:t>6</w:t>
        </w:r>
        <w:r w:rsidRPr="00110CFA">
          <w:rPr>
            <w:rFonts w:ascii="ＭＳ ゴシック" w:eastAsia="ＭＳ ゴシック" w:hAnsi="ＭＳ ゴシック"/>
          </w:rPr>
          <w:fldChar w:fldCharType="end"/>
        </w:r>
      </w:p>
    </w:sdtContent>
  </w:sdt>
  <w:p w:rsidR="00110CFA" w:rsidRDefault="00110C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12E" w:rsidRDefault="00E8412E" w:rsidP="008C5A92">
      <w:r>
        <w:separator/>
      </w:r>
    </w:p>
  </w:footnote>
  <w:footnote w:type="continuationSeparator" w:id="0">
    <w:p w:rsidR="00E8412E" w:rsidRDefault="00E8412E" w:rsidP="008C5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522A4"/>
    <w:multiLevelType w:val="hybridMultilevel"/>
    <w:tmpl w:val="ED7C5B34"/>
    <w:lvl w:ilvl="0" w:tplc="D94CC5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80118B"/>
    <w:multiLevelType w:val="hybridMultilevel"/>
    <w:tmpl w:val="AC047F80"/>
    <w:lvl w:ilvl="0" w:tplc="6A6ACD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AD4A02"/>
    <w:multiLevelType w:val="hybridMultilevel"/>
    <w:tmpl w:val="CD4C886E"/>
    <w:lvl w:ilvl="0" w:tplc="B84238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13388F"/>
    <w:multiLevelType w:val="hybridMultilevel"/>
    <w:tmpl w:val="B7687FB8"/>
    <w:lvl w:ilvl="0" w:tplc="05D40A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B106B0D"/>
    <w:multiLevelType w:val="hybridMultilevel"/>
    <w:tmpl w:val="12F0D92A"/>
    <w:lvl w:ilvl="0" w:tplc="9B0812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rawingGridVerticalSpacing w:val="16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CE"/>
    <w:rsid w:val="000019AA"/>
    <w:rsid w:val="00007795"/>
    <w:rsid w:val="00023F4A"/>
    <w:rsid w:val="00027C23"/>
    <w:rsid w:val="00037CF6"/>
    <w:rsid w:val="000410CC"/>
    <w:rsid w:val="00054336"/>
    <w:rsid w:val="000667B8"/>
    <w:rsid w:val="0009358E"/>
    <w:rsid w:val="000A6BFC"/>
    <w:rsid w:val="000A7F05"/>
    <w:rsid w:val="000C4740"/>
    <w:rsid w:val="000C4AF0"/>
    <w:rsid w:val="000C5889"/>
    <w:rsid w:val="000D7C99"/>
    <w:rsid w:val="000E2F0D"/>
    <w:rsid w:val="000E3ECD"/>
    <w:rsid w:val="00110CFA"/>
    <w:rsid w:val="00115C09"/>
    <w:rsid w:val="00142C14"/>
    <w:rsid w:val="00160257"/>
    <w:rsid w:val="00163925"/>
    <w:rsid w:val="00176B26"/>
    <w:rsid w:val="00196D18"/>
    <w:rsid w:val="001A2898"/>
    <w:rsid w:val="001B1572"/>
    <w:rsid w:val="001B5962"/>
    <w:rsid w:val="001C5301"/>
    <w:rsid w:val="001D11B7"/>
    <w:rsid w:val="001F74DE"/>
    <w:rsid w:val="002023AD"/>
    <w:rsid w:val="00226B79"/>
    <w:rsid w:val="0023443E"/>
    <w:rsid w:val="00246E50"/>
    <w:rsid w:val="002525A6"/>
    <w:rsid w:val="0025472A"/>
    <w:rsid w:val="00266A80"/>
    <w:rsid w:val="00286934"/>
    <w:rsid w:val="002A52F8"/>
    <w:rsid w:val="002D6AD2"/>
    <w:rsid w:val="002D734A"/>
    <w:rsid w:val="002E1C9B"/>
    <w:rsid w:val="003068A9"/>
    <w:rsid w:val="00314967"/>
    <w:rsid w:val="00316923"/>
    <w:rsid w:val="00330E3B"/>
    <w:rsid w:val="003415DE"/>
    <w:rsid w:val="00352927"/>
    <w:rsid w:val="003536A2"/>
    <w:rsid w:val="00357990"/>
    <w:rsid w:val="00361CB7"/>
    <w:rsid w:val="003757D7"/>
    <w:rsid w:val="00385898"/>
    <w:rsid w:val="00386A6A"/>
    <w:rsid w:val="00396ECF"/>
    <w:rsid w:val="003A23DD"/>
    <w:rsid w:val="003B2154"/>
    <w:rsid w:val="003D2866"/>
    <w:rsid w:val="003D4E3D"/>
    <w:rsid w:val="003F6B6E"/>
    <w:rsid w:val="003F6DD1"/>
    <w:rsid w:val="004055FB"/>
    <w:rsid w:val="004127E6"/>
    <w:rsid w:val="004152B9"/>
    <w:rsid w:val="004164E6"/>
    <w:rsid w:val="00424CC0"/>
    <w:rsid w:val="0043764D"/>
    <w:rsid w:val="00483B28"/>
    <w:rsid w:val="00495DD4"/>
    <w:rsid w:val="004A3B13"/>
    <w:rsid w:val="004A4B1B"/>
    <w:rsid w:val="004B1632"/>
    <w:rsid w:val="004C2D1E"/>
    <w:rsid w:val="004C3A8C"/>
    <w:rsid w:val="004F6E58"/>
    <w:rsid w:val="00530BAA"/>
    <w:rsid w:val="00541F06"/>
    <w:rsid w:val="00557B28"/>
    <w:rsid w:val="005631C6"/>
    <w:rsid w:val="0057573F"/>
    <w:rsid w:val="005A7B40"/>
    <w:rsid w:val="005C01B9"/>
    <w:rsid w:val="005C60EB"/>
    <w:rsid w:val="005E13F5"/>
    <w:rsid w:val="005F26E9"/>
    <w:rsid w:val="005F6AD9"/>
    <w:rsid w:val="00601472"/>
    <w:rsid w:val="006122ED"/>
    <w:rsid w:val="00627A2E"/>
    <w:rsid w:val="00636412"/>
    <w:rsid w:val="0064016A"/>
    <w:rsid w:val="006407F3"/>
    <w:rsid w:val="006632CC"/>
    <w:rsid w:val="0067663E"/>
    <w:rsid w:val="00690C4D"/>
    <w:rsid w:val="00691196"/>
    <w:rsid w:val="00697D5B"/>
    <w:rsid w:val="006A6C0B"/>
    <w:rsid w:val="006C501F"/>
    <w:rsid w:val="006E1F82"/>
    <w:rsid w:val="006E27C8"/>
    <w:rsid w:val="006F5926"/>
    <w:rsid w:val="00705C0C"/>
    <w:rsid w:val="00727E1E"/>
    <w:rsid w:val="00774277"/>
    <w:rsid w:val="0078276D"/>
    <w:rsid w:val="007831D1"/>
    <w:rsid w:val="007870A4"/>
    <w:rsid w:val="00787B02"/>
    <w:rsid w:val="007A05E8"/>
    <w:rsid w:val="007A2CA6"/>
    <w:rsid w:val="007B40FB"/>
    <w:rsid w:val="007B4D0E"/>
    <w:rsid w:val="007B5630"/>
    <w:rsid w:val="007B7038"/>
    <w:rsid w:val="007C2899"/>
    <w:rsid w:val="007C4BBE"/>
    <w:rsid w:val="007D23D5"/>
    <w:rsid w:val="007E4D39"/>
    <w:rsid w:val="0080136A"/>
    <w:rsid w:val="00810C13"/>
    <w:rsid w:val="0082204A"/>
    <w:rsid w:val="00832DDB"/>
    <w:rsid w:val="0086087E"/>
    <w:rsid w:val="00863045"/>
    <w:rsid w:val="0087190F"/>
    <w:rsid w:val="00872291"/>
    <w:rsid w:val="00873267"/>
    <w:rsid w:val="00885686"/>
    <w:rsid w:val="00886537"/>
    <w:rsid w:val="008869F4"/>
    <w:rsid w:val="008A123A"/>
    <w:rsid w:val="008A7094"/>
    <w:rsid w:val="008B1A01"/>
    <w:rsid w:val="008B7F22"/>
    <w:rsid w:val="008C5A92"/>
    <w:rsid w:val="008C5B3F"/>
    <w:rsid w:val="008D3F2C"/>
    <w:rsid w:val="008D6A64"/>
    <w:rsid w:val="00907616"/>
    <w:rsid w:val="00907EE9"/>
    <w:rsid w:val="00921965"/>
    <w:rsid w:val="00935BB2"/>
    <w:rsid w:val="00957AE2"/>
    <w:rsid w:val="009717FA"/>
    <w:rsid w:val="00975E83"/>
    <w:rsid w:val="0098392C"/>
    <w:rsid w:val="00985952"/>
    <w:rsid w:val="009A3723"/>
    <w:rsid w:val="009C0466"/>
    <w:rsid w:val="009D1327"/>
    <w:rsid w:val="009D3340"/>
    <w:rsid w:val="009D4405"/>
    <w:rsid w:val="009D6F85"/>
    <w:rsid w:val="009E1FB9"/>
    <w:rsid w:val="009E2874"/>
    <w:rsid w:val="009E32F9"/>
    <w:rsid w:val="009E3A3C"/>
    <w:rsid w:val="009F0874"/>
    <w:rsid w:val="00A47C77"/>
    <w:rsid w:val="00A71909"/>
    <w:rsid w:val="00A74C39"/>
    <w:rsid w:val="00A87EF2"/>
    <w:rsid w:val="00AA5C05"/>
    <w:rsid w:val="00AB1A80"/>
    <w:rsid w:val="00AC2220"/>
    <w:rsid w:val="00AD7A59"/>
    <w:rsid w:val="00AE310F"/>
    <w:rsid w:val="00AE34D5"/>
    <w:rsid w:val="00AE7342"/>
    <w:rsid w:val="00AF3E5C"/>
    <w:rsid w:val="00AF5C70"/>
    <w:rsid w:val="00B17637"/>
    <w:rsid w:val="00B35D89"/>
    <w:rsid w:val="00B364CE"/>
    <w:rsid w:val="00B5235B"/>
    <w:rsid w:val="00B6639F"/>
    <w:rsid w:val="00B742F1"/>
    <w:rsid w:val="00B77D1F"/>
    <w:rsid w:val="00B85E83"/>
    <w:rsid w:val="00B970EC"/>
    <w:rsid w:val="00BA5222"/>
    <w:rsid w:val="00BB7EA8"/>
    <w:rsid w:val="00BD2797"/>
    <w:rsid w:val="00BE244D"/>
    <w:rsid w:val="00BF0621"/>
    <w:rsid w:val="00BF6947"/>
    <w:rsid w:val="00C54883"/>
    <w:rsid w:val="00C6026C"/>
    <w:rsid w:val="00C61DED"/>
    <w:rsid w:val="00C6709A"/>
    <w:rsid w:val="00C71C43"/>
    <w:rsid w:val="00C727D9"/>
    <w:rsid w:val="00C7393D"/>
    <w:rsid w:val="00C77E29"/>
    <w:rsid w:val="00C96AF3"/>
    <w:rsid w:val="00CC000D"/>
    <w:rsid w:val="00CD0F7F"/>
    <w:rsid w:val="00CE470C"/>
    <w:rsid w:val="00D00547"/>
    <w:rsid w:val="00D022AD"/>
    <w:rsid w:val="00D175B3"/>
    <w:rsid w:val="00D45874"/>
    <w:rsid w:val="00D469BF"/>
    <w:rsid w:val="00D5170A"/>
    <w:rsid w:val="00D67F8D"/>
    <w:rsid w:val="00D84EC7"/>
    <w:rsid w:val="00D92A2D"/>
    <w:rsid w:val="00D94CF8"/>
    <w:rsid w:val="00D95F0A"/>
    <w:rsid w:val="00DA37C8"/>
    <w:rsid w:val="00DB5E96"/>
    <w:rsid w:val="00DC57DE"/>
    <w:rsid w:val="00DD1BE3"/>
    <w:rsid w:val="00DE0DFB"/>
    <w:rsid w:val="00DE68B6"/>
    <w:rsid w:val="00DF11A7"/>
    <w:rsid w:val="00DF385B"/>
    <w:rsid w:val="00DF3B1B"/>
    <w:rsid w:val="00E02E8E"/>
    <w:rsid w:val="00E3443F"/>
    <w:rsid w:val="00E550B3"/>
    <w:rsid w:val="00E6272F"/>
    <w:rsid w:val="00E656AA"/>
    <w:rsid w:val="00E745C5"/>
    <w:rsid w:val="00E8106F"/>
    <w:rsid w:val="00E8412E"/>
    <w:rsid w:val="00E95E4D"/>
    <w:rsid w:val="00E960C4"/>
    <w:rsid w:val="00EA524F"/>
    <w:rsid w:val="00EC7206"/>
    <w:rsid w:val="00ED7AEB"/>
    <w:rsid w:val="00EF3FB1"/>
    <w:rsid w:val="00F03D10"/>
    <w:rsid w:val="00F05B35"/>
    <w:rsid w:val="00F17544"/>
    <w:rsid w:val="00F20935"/>
    <w:rsid w:val="00F24AB8"/>
    <w:rsid w:val="00F31278"/>
    <w:rsid w:val="00F60A79"/>
    <w:rsid w:val="00FA2E9C"/>
    <w:rsid w:val="00FB2634"/>
    <w:rsid w:val="00FB5E3B"/>
    <w:rsid w:val="00FD76F8"/>
    <w:rsid w:val="00FE5B43"/>
    <w:rsid w:val="00FF2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A5CC9136-5BC1-4418-868D-39754C2F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7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C9B"/>
    <w:pPr>
      <w:ind w:leftChars="400" w:left="840"/>
    </w:pPr>
  </w:style>
  <w:style w:type="paragraph" w:styleId="a5">
    <w:name w:val="Balloon Text"/>
    <w:basedOn w:val="a"/>
    <w:link w:val="a6"/>
    <w:uiPriority w:val="99"/>
    <w:semiHidden/>
    <w:unhideWhenUsed/>
    <w:rsid w:val="006E1F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1F82"/>
    <w:rPr>
      <w:rFonts w:asciiTheme="majorHAnsi" w:eastAsiaTheme="majorEastAsia" w:hAnsiTheme="majorHAnsi" w:cstheme="majorBidi"/>
      <w:sz w:val="18"/>
      <w:szCs w:val="18"/>
    </w:rPr>
  </w:style>
  <w:style w:type="paragraph" w:styleId="a7">
    <w:name w:val="header"/>
    <w:basedOn w:val="a"/>
    <w:link w:val="a8"/>
    <w:uiPriority w:val="99"/>
    <w:unhideWhenUsed/>
    <w:rsid w:val="008C5A92"/>
    <w:pPr>
      <w:tabs>
        <w:tab w:val="center" w:pos="4252"/>
        <w:tab w:val="right" w:pos="8504"/>
      </w:tabs>
      <w:snapToGrid w:val="0"/>
    </w:pPr>
  </w:style>
  <w:style w:type="character" w:customStyle="1" w:styleId="a8">
    <w:name w:val="ヘッダー (文字)"/>
    <w:basedOn w:val="a0"/>
    <w:link w:val="a7"/>
    <w:uiPriority w:val="99"/>
    <w:rsid w:val="008C5A92"/>
  </w:style>
  <w:style w:type="paragraph" w:styleId="a9">
    <w:name w:val="footer"/>
    <w:basedOn w:val="a"/>
    <w:link w:val="aa"/>
    <w:uiPriority w:val="99"/>
    <w:unhideWhenUsed/>
    <w:rsid w:val="008C5A92"/>
    <w:pPr>
      <w:tabs>
        <w:tab w:val="center" w:pos="4252"/>
        <w:tab w:val="right" w:pos="8504"/>
      </w:tabs>
      <w:snapToGrid w:val="0"/>
    </w:pPr>
  </w:style>
  <w:style w:type="character" w:customStyle="1" w:styleId="aa">
    <w:name w:val="フッター (文字)"/>
    <w:basedOn w:val="a0"/>
    <w:link w:val="a9"/>
    <w:uiPriority w:val="99"/>
    <w:rsid w:val="008C5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2233-F422-4CD1-909B-AF7A56CB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2807</TotalTime>
  <Pages>6</Pages>
  <Words>845</Words>
  <Characters>4818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齋藤正巳</cp:lastModifiedBy>
  <cp:revision>68</cp:revision>
  <cp:lastPrinted>2022-05-25T04:11:00Z</cp:lastPrinted>
  <dcterms:created xsi:type="dcterms:W3CDTF">2021-08-20T03:31:00Z</dcterms:created>
  <dcterms:modified xsi:type="dcterms:W3CDTF">2022-05-25T04:12:00Z</dcterms:modified>
</cp:coreProperties>
</file>